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D60F4" w14:textId="0E0ADBAA" w:rsidR="005B1749" w:rsidRPr="008F64F8" w:rsidRDefault="000B0ADA" w:rsidP="001301D1">
      <w:pPr>
        <w:pStyle w:val="Heading1"/>
        <w:numPr>
          <w:ilvl w:val="0"/>
          <w:numId w:val="0"/>
        </w:numPr>
        <w:jc w:val="center"/>
        <w:rPr>
          <w:rFonts w:asciiTheme="minorHAnsi" w:hAnsiTheme="minorHAnsi"/>
        </w:rPr>
      </w:pPr>
      <w:r w:rsidRPr="008F64F8">
        <w:rPr>
          <w:rFonts w:asciiTheme="minorHAnsi" w:hAnsiTheme="minorHAnsi"/>
        </w:rPr>
        <w:t>Figure C5.F</w:t>
      </w:r>
      <w:r w:rsidR="00241313">
        <w:rPr>
          <w:rFonts w:asciiTheme="minorHAnsi" w:hAnsiTheme="minorHAnsi"/>
        </w:rPr>
        <w:t>11</w:t>
      </w:r>
      <w:r w:rsidRPr="008F64F8">
        <w:rPr>
          <w:rFonts w:asciiTheme="minorHAnsi" w:hAnsiTheme="minorHAnsi"/>
        </w:rPr>
        <w:t xml:space="preserve">. </w:t>
      </w:r>
      <w:r w:rsidR="001301D1">
        <w:rPr>
          <w:rFonts w:asciiTheme="minorHAnsi" w:hAnsiTheme="minorHAnsi"/>
        </w:rPr>
        <w:br/>
      </w:r>
      <w:r w:rsidRPr="008F64F8">
        <w:rPr>
          <w:rFonts w:asciiTheme="minorHAnsi" w:hAnsiTheme="minorHAnsi"/>
        </w:rPr>
        <w:t>Military Articles and Services List Form and Instruction Sheet</w:t>
      </w:r>
    </w:p>
    <w:p w14:paraId="20D45479" w14:textId="47F874A2" w:rsidR="003B73DC" w:rsidRPr="008F64F8" w:rsidRDefault="008F64F8" w:rsidP="000B0ADA">
      <w:pPr>
        <w:jc w:val="center"/>
        <w:rPr>
          <w:color w:val="FF0000"/>
        </w:rPr>
      </w:pPr>
      <w:r w:rsidRPr="008F64F8">
        <w:rPr>
          <w:color w:val="FF0000"/>
        </w:rPr>
        <w:t xml:space="preserve">Note: </w:t>
      </w:r>
      <w:r w:rsidR="000B0ADA" w:rsidRPr="008F64F8">
        <w:rPr>
          <w:color w:val="FF0000"/>
        </w:rPr>
        <w:t xml:space="preserve">Figure represents form available </w:t>
      </w:r>
      <w:r w:rsidR="0029729F" w:rsidRPr="008F64F8">
        <w:rPr>
          <w:color w:val="FF0000"/>
        </w:rPr>
        <w:t xml:space="preserve">through the electronic </w:t>
      </w:r>
      <w:r w:rsidR="23697DA0" w:rsidRPr="008F64F8">
        <w:rPr>
          <w:color w:val="FF0000"/>
        </w:rPr>
        <w:t>Military Article and Services List (</w:t>
      </w:r>
      <w:r w:rsidR="0029729F" w:rsidRPr="008F64F8">
        <w:rPr>
          <w:color w:val="FF0000"/>
        </w:rPr>
        <w:t>MASL</w:t>
      </w:r>
      <w:r w:rsidR="13741704" w:rsidRPr="008F64F8">
        <w:rPr>
          <w:color w:val="FF0000"/>
        </w:rPr>
        <w:t>)</w:t>
      </w:r>
      <w:r w:rsidR="0029729F" w:rsidRPr="008F64F8">
        <w:rPr>
          <w:color w:val="FF0000"/>
        </w:rPr>
        <w:t xml:space="preserve"> Request Form</w:t>
      </w:r>
      <w:r w:rsidR="000B0ADA" w:rsidRPr="008F64F8">
        <w:rPr>
          <w:color w:val="FF0000"/>
        </w:rPr>
        <w:t>.</w:t>
      </w:r>
      <w:r w:rsidRPr="008F64F8">
        <w:rPr>
          <w:color w:val="FF0000"/>
        </w:rPr>
        <w:t xml:space="preserve"> </w:t>
      </w:r>
      <w:r w:rsidR="003B73DC" w:rsidRPr="008F64F8">
        <w:rPr>
          <w:color w:val="FF0000"/>
        </w:rPr>
        <w:t>Not all dropdown values are available in sample form below.</w:t>
      </w:r>
    </w:p>
    <w:tbl>
      <w:tblPr>
        <w:tblStyle w:val="TableGrid"/>
        <w:tblW w:w="10350" w:type="dxa"/>
        <w:tblInd w:w="-5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50"/>
        <w:gridCol w:w="1725"/>
        <w:gridCol w:w="1725"/>
        <w:gridCol w:w="3450"/>
      </w:tblGrid>
      <w:tr w:rsidR="000B0ADA" w:rsidRPr="008F64F8" w14:paraId="2B13D9F4" w14:textId="77777777" w:rsidTr="00F723E1">
        <w:trPr>
          <w:tblHeader/>
        </w:trPr>
        <w:tc>
          <w:tcPr>
            <w:tcW w:w="10350" w:type="dxa"/>
            <w:gridSpan w:val="4"/>
            <w:shd w:val="clear" w:color="auto" w:fill="215E99" w:themeFill="text2" w:themeFillTint="BF"/>
          </w:tcPr>
          <w:p w14:paraId="7FEFBC32" w14:textId="3C14606B" w:rsidR="000B0ADA" w:rsidRPr="008F64F8" w:rsidRDefault="000B0ADA" w:rsidP="000B0ADA">
            <w:pPr>
              <w:spacing w:before="60" w:after="60"/>
              <w:jc w:val="center"/>
              <w:rPr>
                <w:b/>
                <w:bCs/>
              </w:rPr>
            </w:pPr>
            <w:r w:rsidRPr="008F64F8">
              <w:rPr>
                <w:b/>
                <w:bCs/>
                <w:color w:val="FFFFFF" w:themeColor="background1"/>
              </w:rPr>
              <w:t xml:space="preserve">MASL Request </w:t>
            </w:r>
            <w:r w:rsidR="000D032D">
              <w:rPr>
                <w:b/>
                <w:bCs/>
                <w:color w:val="FFFFFF" w:themeColor="background1"/>
              </w:rPr>
              <w:t>F</w:t>
            </w:r>
            <w:r w:rsidRPr="008F64F8">
              <w:rPr>
                <w:b/>
                <w:bCs/>
                <w:color w:val="FFFFFF" w:themeColor="background1"/>
              </w:rPr>
              <w:t>orm - CUI when filled in</w:t>
            </w:r>
          </w:p>
        </w:tc>
      </w:tr>
      <w:tr w:rsidR="00BC7AA3" w:rsidRPr="008F64F8" w14:paraId="34194A6F" w14:textId="77777777" w:rsidTr="006B58E9">
        <w:tc>
          <w:tcPr>
            <w:tcW w:w="5175" w:type="dxa"/>
            <w:gridSpan w:val="2"/>
          </w:tcPr>
          <w:p w14:paraId="5F9A8773" w14:textId="77777777" w:rsidR="00BC7AA3" w:rsidRPr="008F64F8" w:rsidRDefault="00BC7AA3" w:rsidP="00BC7AA3">
            <w:pPr>
              <w:spacing w:before="60" w:after="60"/>
              <w:rPr>
                <w:b/>
                <w:bCs/>
                <w:sz w:val="20"/>
                <w:szCs w:val="20"/>
              </w:rPr>
            </w:pPr>
            <w:r w:rsidRPr="008F64F8">
              <w:rPr>
                <w:b/>
                <w:bCs/>
                <w:sz w:val="20"/>
                <w:szCs w:val="20"/>
              </w:rPr>
              <w:t>* Request Date</w:t>
            </w:r>
          </w:p>
          <w:sdt>
            <w:sdtPr>
              <w:rPr>
                <w:sz w:val="20"/>
                <w:szCs w:val="20"/>
              </w:rPr>
              <w:alias w:val="RequestDate"/>
              <w:tag w:val="RequestDate"/>
              <w:id w:val="-18707511"/>
              <w:placeholder>
                <w:docPart w:val="E08CD122663A418984AB01053B674720"/>
              </w:placeholder>
              <w:showingPlcHdr/>
              <w:date>
                <w:dateFormat w:val="M/d/yyyy"/>
                <w:lid w:val="en-US"/>
                <w:storeMappedDataAs w:val="dateTime"/>
                <w:calendar w:val="gregorian"/>
              </w:date>
            </w:sdtPr>
            <w:sdtEndPr/>
            <w:sdtContent>
              <w:p w14:paraId="3A9182CF" w14:textId="464B35E5" w:rsidR="00BC7AA3" w:rsidRPr="008F64F8" w:rsidRDefault="00BC7AA3" w:rsidP="00BC7AA3">
                <w:pPr>
                  <w:spacing w:before="60" w:after="60"/>
                  <w:rPr>
                    <w:b/>
                    <w:bCs/>
                    <w:sz w:val="20"/>
                    <w:szCs w:val="20"/>
                  </w:rPr>
                </w:pPr>
                <w:r w:rsidRPr="008F64F8">
                  <w:rPr>
                    <w:rStyle w:val="PlaceholderText"/>
                    <w:color w:val="auto"/>
                    <w:shd w:val="clear" w:color="auto" w:fill="D9D9D9" w:themeFill="background1" w:themeFillShade="D9"/>
                  </w:rPr>
                  <w:t>Click or tap to enter a date.</w:t>
                </w:r>
              </w:p>
            </w:sdtContent>
          </w:sdt>
        </w:tc>
        <w:tc>
          <w:tcPr>
            <w:tcW w:w="5175" w:type="dxa"/>
            <w:gridSpan w:val="2"/>
          </w:tcPr>
          <w:p w14:paraId="122EC1B8" w14:textId="77777777" w:rsidR="00BC7AA3" w:rsidRPr="008F64F8" w:rsidRDefault="00BC7AA3" w:rsidP="00BC7AA3">
            <w:pPr>
              <w:spacing w:before="60" w:after="60"/>
              <w:rPr>
                <w:b/>
                <w:bCs/>
                <w:sz w:val="20"/>
                <w:szCs w:val="20"/>
              </w:rPr>
            </w:pPr>
            <w:r w:rsidRPr="008F64F8">
              <w:rPr>
                <w:b/>
                <w:bCs/>
                <w:sz w:val="20"/>
                <w:szCs w:val="20"/>
              </w:rPr>
              <w:t>* MASL Processing Type</w:t>
            </w:r>
          </w:p>
          <w:sdt>
            <w:sdtPr>
              <w:rPr>
                <w:sz w:val="20"/>
                <w:szCs w:val="20"/>
              </w:rPr>
              <w:alias w:val="MASLProcessingType"/>
              <w:tag w:val="MASLProcessingType"/>
              <w:id w:val="-1909218462"/>
              <w:placeholder>
                <w:docPart w:val="35D6810959B44728AB861E3CB1F0D1BB"/>
              </w:placeholder>
              <w:showingPlcHdr/>
              <w:comboBox>
                <w:listItem w:value="Choose an item."/>
                <w:listItem w:displayText="Routine:  10 business days" w:value="Routine:  10 business days"/>
                <w:listItem w:displayText="Urgent:  2 business days" w:value="Urgent:  2 business days"/>
              </w:comboBox>
            </w:sdtPr>
            <w:sdtEndPr/>
            <w:sdtContent>
              <w:p w14:paraId="129D357A" w14:textId="26CA59CE" w:rsidR="00BC7AA3" w:rsidRPr="008F64F8" w:rsidRDefault="00BC7AA3" w:rsidP="00BC7AA3">
                <w:pPr>
                  <w:spacing w:before="60" w:after="60"/>
                  <w:rPr>
                    <w:b/>
                    <w:bCs/>
                    <w:sz w:val="20"/>
                    <w:szCs w:val="20"/>
                  </w:rPr>
                </w:pPr>
                <w:r w:rsidRPr="008F64F8">
                  <w:rPr>
                    <w:rStyle w:val="PlaceholderText"/>
                    <w:color w:val="auto"/>
                    <w:shd w:val="clear" w:color="auto" w:fill="D9D9D9" w:themeFill="background1" w:themeFillShade="D9"/>
                  </w:rPr>
                  <w:t>Choose an item.</w:t>
                </w:r>
              </w:p>
            </w:sdtContent>
          </w:sdt>
        </w:tc>
      </w:tr>
      <w:tr w:rsidR="00BC7AA3" w:rsidRPr="008F64F8" w14:paraId="2BE53A48" w14:textId="77777777" w:rsidTr="00855D9C">
        <w:tc>
          <w:tcPr>
            <w:tcW w:w="5175" w:type="dxa"/>
            <w:gridSpan w:val="2"/>
          </w:tcPr>
          <w:p w14:paraId="5297CD2C" w14:textId="77777777" w:rsidR="00BC7AA3" w:rsidRPr="008F64F8" w:rsidRDefault="00BC7AA3" w:rsidP="00BC7AA3">
            <w:pPr>
              <w:spacing w:before="60" w:after="60"/>
              <w:rPr>
                <w:b/>
                <w:bCs/>
                <w:sz w:val="20"/>
                <w:szCs w:val="20"/>
              </w:rPr>
            </w:pPr>
            <w:r w:rsidRPr="008F64F8">
              <w:rPr>
                <w:b/>
                <w:bCs/>
                <w:sz w:val="20"/>
                <w:szCs w:val="20"/>
              </w:rPr>
              <w:t>* MASL Number</w:t>
            </w:r>
          </w:p>
          <w:sdt>
            <w:sdtPr>
              <w:rPr>
                <w:sz w:val="20"/>
                <w:szCs w:val="20"/>
              </w:rPr>
              <w:alias w:val="MASLNumber"/>
              <w:tag w:val="MASLNumber"/>
              <w:id w:val="-1162608494"/>
              <w:placeholder>
                <w:docPart w:val="F3E129802C4F4FA186DC066B3BB11073"/>
              </w:placeholder>
              <w:showingPlcHdr/>
            </w:sdtPr>
            <w:sdtEndPr/>
            <w:sdtContent>
              <w:p w14:paraId="60DEB6C6" w14:textId="24A6F7B7" w:rsidR="00BC7AA3" w:rsidRPr="008F64F8" w:rsidRDefault="00BC7AA3" w:rsidP="00BC7AA3">
                <w:pPr>
                  <w:spacing w:before="60" w:after="60"/>
                  <w:rPr>
                    <w:b/>
                    <w:bCs/>
                    <w:sz w:val="20"/>
                    <w:szCs w:val="20"/>
                  </w:rPr>
                </w:pPr>
                <w:r w:rsidRPr="008F64F8">
                  <w:rPr>
                    <w:rStyle w:val="PlaceholderText"/>
                    <w:color w:val="auto"/>
                    <w:shd w:val="clear" w:color="auto" w:fill="D9D9D9" w:themeFill="background1" w:themeFillShade="D9"/>
                  </w:rPr>
                  <w:t>Click or tap here to enter text.</w:t>
                </w:r>
              </w:p>
            </w:sdtContent>
          </w:sdt>
        </w:tc>
        <w:tc>
          <w:tcPr>
            <w:tcW w:w="5175" w:type="dxa"/>
            <w:gridSpan w:val="2"/>
          </w:tcPr>
          <w:p w14:paraId="0B5DE3F2" w14:textId="77777777" w:rsidR="00BC7AA3" w:rsidRPr="008F64F8" w:rsidRDefault="00BC7AA3" w:rsidP="00BC7AA3">
            <w:pPr>
              <w:spacing w:before="60" w:after="60"/>
              <w:rPr>
                <w:b/>
                <w:bCs/>
                <w:sz w:val="20"/>
                <w:szCs w:val="20"/>
              </w:rPr>
            </w:pPr>
            <w:r w:rsidRPr="008F64F8">
              <w:rPr>
                <w:b/>
                <w:bCs/>
                <w:sz w:val="20"/>
                <w:szCs w:val="20"/>
              </w:rPr>
              <w:t>Estimated NC Recoupment Charge Per Unit (MDE only)</w:t>
            </w:r>
          </w:p>
          <w:sdt>
            <w:sdtPr>
              <w:rPr>
                <w:sz w:val="20"/>
                <w:szCs w:val="20"/>
              </w:rPr>
              <w:alias w:val="EstNCRecoupmentCharge"/>
              <w:tag w:val="EstNCRecoupmentCharge"/>
              <w:id w:val="543867436"/>
              <w:placeholder>
                <w:docPart w:val="3B116654A1E64A0BBA7CA5DAB882B35F"/>
              </w:placeholder>
              <w:showingPlcHdr/>
            </w:sdtPr>
            <w:sdtEndPr/>
            <w:sdtContent>
              <w:p w14:paraId="0D6662B4" w14:textId="2BFE7163" w:rsidR="00BC7AA3" w:rsidRPr="008F64F8" w:rsidRDefault="00BC7AA3" w:rsidP="00BC7AA3">
                <w:pPr>
                  <w:spacing w:before="60" w:after="60"/>
                  <w:rPr>
                    <w:b/>
                    <w:bCs/>
                    <w:sz w:val="20"/>
                    <w:szCs w:val="20"/>
                  </w:rPr>
                </w:pPr>
                <w:r w:rsidRPr="008F64F8">
                  <w:rPr>
                    <w:rStyle w:val="PlaceholderText"/>
                    <w:color w:val="auto"/>
                    <w:shd w:val="clear" w:color="auto" w:fill="D9D9D9" w:themeFill="background1" w:themeFillShade="D9"/>
                  </w:rPr>
                  <w:t>Click or tap here to enter text.</w:t>
                </w:r>
              </w:p>
            </w:sdtContent>
          </w:sdt>
        </w:tc>
      </w:tr>
      <w:tr w:rsidR="008F64F8" w:rsidRPr="008F64F8" w14:paraId="1F254F7C" w14:textId="77777777" w:rsidTr="3268C9BA">
        <w:tc>
          <w:tcPr>
            <w:tcW w:w="10350" w:type="dxa"/>
            <w:gridSpan w:val="4"/>
          </w:tcPr>
          <w:p w14:paraId="18F3CB9B" w14:textId="77777777" w:rsidR="000B0ADA" w:rsidRPr="008F64F8" w:rsidRDefault="000B0ADA" w:rsidP="000B0ADA">
            <w:pPr>
              <w:spacing w:before="60" w:after="60"/>
              <w:rPr>
                <w:b/>
                <w:bCs/>
                <w:sz w:val="20"/>
                <w:szCs w:val="20"/>
              </w:rPr>
            </w:pPr>
            <w:r w:rsidRPr="008F64F8">
              <w:rPr>
                <w:b/>
                <w:bCs/>
                <w:sz w:val="20"/>
                <w:szCs w:val="20"/>
              </w:rPr>
              <w:t>* MASL Description</w:t>
            </w:r>
          </w:p>
          <w:sdt>
            <w:sdtPr>
              <w:rPr>
                <w:sz w:val="20"/>
                <w:szCs w:val="20"/>
              </w:rPr>
              <w:alias w:val="MASLDescription"/>
              <w:tag w:val="MASLDescription"/>
              <w:id w:val="-48996457"/>
              <w:placeholder>
                <w:docPart w:val="0BCDC221651140319C87C7AA15ED34CF"/>
              </w:placeholder>
              <w:showingPlcHdr/>
            </w:sdtPr>
            <w:sdtEndPr/>
            <w:sdtContent>
              <w:p w14:paraId="01B1DAD8" w14:textId="77777777" w:rsidR="000B0ADA" w:rsidRPr="008F64F8" w:rsidRDefault="00944404" w:rsidP="000B0ADA">
                <w:pPr>
                  <w:spacing w:before="60" w:after="60"/>
                  <w:rPr>
                    <w:sz w:val="20"/>
                    <w:szCs w:val="20"/>
                  </w:rPr>
                </w:pPr>
                <w:r w:rsidRPr="008F64F8">
                  <w:rPr>
                    <w:rStyle w:val="PlaceholderText"/>
                    <w:color w:val="auto"/>
                    <w:shd w:val="clear" w:color="auto" w:fill="D9D9D9" w:themeFill="background1" w:themeFillShade="D9"/>
                  </w:rPr>
                  <w:t>Click or tap here to enter text.</w:t>
                </w:r>
              </w:p>
            </w:sdtContent>
          </w:sdt>
        </w:tc>
      </w:tr>
      <w:tr w:rsidR="008F64F8" w:rsidRPr="008F64F8" w14:paraId="6E8F7044" w14:textId="77777777" w:rsidTr="3268C9BA">
        <w:tc>
          <w:tcPr>
            <w:tcW w:w="10350" w:type="dxa"/>
            <w:gridSpan w:val="4"/>
          </w:tcPr>
          <w:p w14:paraId="59D9E836" w14:textId="03888EC2" w:rsidR="000B0ADA" w:rsidRPr="008F64F8" w:rsidRDefault="000B0ADA" w:rsidP="000B0ADA">
            <w:pPr>
              <w:spacing w:before="60" w:after="60"/>
              <w:rPr>
                <w:b/>
                <w:bCs/>
                <w:sz w:val="20"/>
                <w:szCs w:val="20"/>
              </w:rPr>
            </w:pPr>
            <w:r w:rsidRPr="008F64F8">
              <w:rPr>
                <w:b/>
                <w:bCs/>
                <w:sz w:val="20"/>
                <w:szCs w:val="20"/>
              </w:rPr>
              <w:t>* L</w:t>
            </w:r>
            <w:r w:rsidR="4ACE37BC" w:rsidRPr="008F64F8">
              <w:rPr>
                <w:b/>
                <w:bCs/>
                <w:sz w:val="20"/>
                <w:szCs w:val="20"/>
              </w:rPr>
              <w:t>etter of Offer and Acceptance (L</w:t>
            </w:r>
            <w:r w:rsidRPr="008F64F8">
              <w:rPr>
                <w:b/>
                <w:bCs/>
                <w:sz w:val="20"/>
                <w:szCs w:val="20"/>
              </w:rPr>
              <w:t>OA</w:t>
            </w:r>
            <w:r w:rsidR="30A90FEC" w:rsidRPr="008F64F8">
              <w:rPr>
                <w:b/>
                <w:bCs/>
                <w:sz w:val="20"/>
                <w:szCs w:val="20"/>
              </w:rPr>
              <w:t>)</w:t>
            </w:r>
            <w:r w:rsidRPr="008F64F8">
              <w:rPr>
                <w:b/>
                <w:bCs/>
                <w:sz w:val="20"/>
                <w:szCs w:val="20"/>
              </w:rPr>
              <w:t xml:space="preserve"> Worthy Description</w:t>
            </w:r>
          </w:p>
          <w:sdt>
            <w:sdtPr>
              <w:rPr>
                <w:sz w:val="20"/>
                <w:szCs w:val="20"/>
              </w:rPr>
              <w:alias w:val="LOADescription"/>
              <w:tag w:val="LOADescription"/>
              <w:id w:val="-370145633"/>
              <w:placeholder>
                <w:docPart w:val="C1186FCB2183433F9759CB9375BC9C76"/>
              </w:placeholder>
              <w:showingPlcHdr/>
            </w:sdtPr>
            <w:sdtEndPr/>
            <w:sdtContent>
              <w:p w14:paraId="66CD56FF" w14:textId="254F5C95" w:rsidR="000B0ADA" w:rsidRPr="008F64F8" w:rsidRDefault="00944404" w:rsidP="000B0ADA">
                <w:pPr>
                  <w:spacing w:before="60" w:after="60"/>
                  <w:rPr>
                    <w:sz w:val="20"/>
                    <w:szCs w:val="20"/>
                  </w:rPr>
                </w:pPr>
                <w:r w:rsidRPr="008F64F8">
                  <w:rPr>
                    <w:rStyle w:val="PlaceholderText"/>
                    <w:color w:val="auto"/>
                    <w:shd w:val="clear" w:color="auto" w:fill="D9D9D9" w:themeFill="background1" w:themeFillShade="D9"/>
                  </w:rPr>
                  <w:t>Click or tap here to enter text.</w:t>
                </w:r>
              </w:p>
            </w:sdtContent>
          </w:sdt>
        </w:tc>
      </w:tr>
      <w:tr w:rsidR="008F64F8" w:rsidRPr="008F64F8" w14:paraId="5589A620" w14:textId="77777777" w:rsidTr="005A4DAB">
        <w:tc>
          <w:tcPr>
            <w:tcW w:w="3450" w:type="dxa"/>
            <w:shd w:val="clear" w:color="auto" w:fill="auto"/>
          </w:tcPr>
          <w:p w14:paraId="2C518D25" w14:textId="77777777" w:rsidR="005A4DAB" w:rsidRDefault="005A4DAB" w:rsidP="005A4DAB">
            <w:pPr>
              <w:spacing w:before="60" w:after="60"/>
              <w:rPr>
                <w:b/>
                <w:bCs/>
                <w:sz w:val="20"/>
                <w:szCs w:val="20"/>
              </w:rPr>
            </w:pPr>
            <w:r w:rsidRPr="008F64F8">
              <w:rPr>
                <w:b/>
                <w:bCs/>
                <w:sz w:val="20"/>
                <w:szCs w:val="20"/>
              </w:rPr>
              <w:t>* Generic Code</w:t>
            </w:r>
          </w:p>
          <w:sdt>
            <w:sdtPr>
              <w:rPr>
                <w:b/>
                <w:bCs/>
                <w:sz w:val="20"/>
                <w:szCs w:val="20"/>
              </w:rPr>
              <w:alias w:val="GenericCode"/>
              <w:tag w:val="GenericCode"/>
              <w:id w:val="456450986"/>
              <w:placeholder>
                <w:docPart w:val="945D6B374C8744EF9D1B8C0200283E74"/>
              </w:placeholder>
              <w:showingPlcHdr/>
              <w:dropDownList>
                <w:listItem w:displayText="A1A" w:value="A1A"/>
                <w:listItem w:displayText="A1B" w:value="A1B"/>
                <w:listItem w:displayText="A1F" w:value="A1F"/>
                <w:listItem w:displayText="A1S" w:value="A1S"/>
                <w:listItem w:displayText="A1V" w:value="A1V"/>
                <w:listItem w:displayText="A2C" w:value="A2C"/>
                <w:listItem w:displayText="A3T" w:value="A3T"/>
                <w:listItem w:displayText="A4A" w:value="A4A"/>
                <w:listItem w:displayText="A4C" w:value="A4C"/>
                <w:listItem w:displayText="A4H" w:value="A4H"/>
                <w:listItem w:displayText="A4L" w:value="A4L"/>
                <w:listItem w:displayText="A4S" w:value="A4S"/>
                <w:listItem w:displayText="A4T" w:value="A4T"/>
                <w:listItem w:displayText="A4U" w:value="A4U"/>
                <w:listItem w:displayText="A5E" w:value="A5E"/>
                <w:listItem w:displayText="A5G" w:value="A5G"/>
                <w:listItem w:displayText="A5K" w:value="A5K"/>
                <w:listItem w:displayText="A5L" w:value="A5L"/>
                <w:listItem w:displayText="A5P" w:value="A5P"/>
                <w:listItem w:displayText="A5R" w:value="A5R"/>
                <w:listItem w:displayText="A5U" w:value="A5U"/>
                <w:listItem w:displayText="A5V" w:value="A5V"/>
                <w:listItem w:displayText="A5X" w:value="A5X"/>
                <w:listItem w:displayText="A5Z" w:value="A5Z"/>
                <w:listItem w:displayText="A6A" w:value="A6A"/>
                <w:listItem w:displayText="A6B" w:value="A6B"/>
                <w:listItem w:displayText="A7A" w:value="A7A"/>
                <w:listItem w:displayText="A7B" w:value="A7B"/>
                <w:listItem w:displayText="A7C" w:value="A7C"/>
                <w:listItem w:displayText="A7D" w:value="A7D"/>
                <w:listItem w:displayText="A7E" w:value="A7E"/>
                <w:listItem w:displayText="A9A" w:value="A9A"/>
                <w:listItem w:displayText="A9B" w:value="A9B"/>
                <w:listItem w:displayText="A9C" w:value="A9C"/>
                <w:listItem w:displayText="A9D" w:value="A9D"/>
                <w:listItem w:displayText="B1A" w:value="B1A"/>
                <w:listItem w:displayText="B1B" w:value="B1B"/>
                <w:listItem w:displayText="B1C" w:value="B1C"/>
                <w:listItem w:displayText="B1D" w:value="B1D"/>
                <w:listItem w:displayText="B1E" w:value="B1E"/>
                <w:listItem w:displayText="B1F" w:value="B1F"/>
                <w:listItem w:displayText="B1G" w:value="B1G"/>
                <w:listItem w:displayText="B1H" w:value="B1H"/>
                <w:listItem w:displayText="B1J" w:value="B1J"/>
                <w:listItem w:displayText="B1K" w:value="B1K"/>
                <w:listItem w:displayText="B1L" w:value="B1L"/>
                <w:listItem w:displayText="B1M" w:value="B1M"/>
                <w:listItem w:displayText="B1N" w:value="B1N"/>
                <w:listItem w:displayText="B1P" w:value="B1P"/>
                <w:listItem w:displayText="B1Q" w:value="B1Q"/>
                <w:listItem w:displayText="B1R" w:value="B1R"/>
                <w:listItem w:displayText="B1S" w:value="B1S"/>
                <w:listItem w:displayText="B1T" w:value="B1T"/>
                <w:listItem w:displayText="B1U" w:value="B1U"/>
                <w:listItem w:displayText="B1V" w:value="B1V"/>
                <w:listItem w:displayText="B1W" w:value="B1W"/>
                <w:listItem w:displayText="B1X" w:value="B1X"/>
                <w:listItem w:displayText="B1Y" w:value="B1Y"/>
                <w:listItem w:displayText="B1Z" w:value="B1Z"/>
                <w:listItem w:displayText="B2A" w:value="B2A"/>
                <w:listItem w:displayText="B2B" w:value="B2B"/>
                <w:listItem w:displayText="B2C" w:value="B2C"/>
                <w:listItem w:displayText="B2E" w:value="B2E"/>
                <w:listItem w:displayText="B2F" w:value="B2F"/>
                <w:listItem w:displayText="B2G" w:value="B2G"/>
                <w:listItem w:displayText="B2H" w:value="B2H"/>
                <w:listItem w:displayText="B2J" w:value="B2J"/>
                <w:listItem w:displayText="B2K" w:value="B2K"/>
                <w:listItem w:displayText="B2L" w:value="B2L"/>
                <w:listItem w:displayText="B2M" w:value="B2M"/>
                <w:listItem w:displayText="B2N" w:value="B2N"/>
                <w:listItem w:displayText="B2P" w:value="B2P"/>
                <w:listItem w:displayText="B2R" w:value="B2R"/>
                <w:listItem w:displayText="B2S" w:value="B2S"/>
                <w:listItem w:displayText="B2T" w:value="B2T"/>
                <w:listItem w:displayText="B2U" w:value="B2U"/>
                <w:listItem w:displayText="B2V" w:value="B2V"/>
                <w:listItem w:displayText="B2W" w:value="B2W"/>
                <w:listItem w:displayText="B2X" w:value="B2X"/>
                <w:listItem w:displayText="B2Y" w:value="B2Y"/>
                <w:listItem w:displayText="B2Z" w:value="B2Z"/>
                <w:listItem w:displayText="B3A" w:value="B3A"/>
                <w:listItem w:displayText="B3D" w:value="B3D"/>
                <w:listItem w:displayText="B3K" w:value="B3K"/>
                <w:listItem w:displayText="B3L" w:value="B3L"/>
                <w:listItem w:displayText="B3M" w:value="B3M"/>
                <w:listItem w:displayText="B3N" w:value="B3N"/>
                <w:listItem w:displayText="B3P" w:value="B3P"/>
                <w:listItem w:displayText="B3Q" w:value="B3Q"/>
                <w:listItem w:displayText="B3R" w:value="B3R"/>
                <w:listItem w:displayText="B3S" w:value="B3S"/>
                <w:listItem w:displayText="B3W" w:value="B3W"/>
                <w:listItem w:displayText="B4Q" w:value="B4Q"/>
                <w:listItem w:displayText="B6A" w:value="B6A"/>
                <w:listItem w:displayText="B8A" w:value="B8A"/>
                <w:listItem w:displayText="B8B" w:value="B8B"/>
                <w:listItem w:displayText="B9A" w:value="B9A"/>
                <w:listItem w:displayText="B9B" w:value="B9B"/>
                <w:listItem w:displayText="B9C" w:value="B9C"/>
                <w:listItem w:displayText="B9D" w:value="B9D"/>
                <w:listItem w:displayText="C1A" w:value="C1A"/>
                <w:listItem w:displayText="C1B" w:value="C1B"/>
                <w:listItem w:displayText="C1C" w:value="C1C"/>
                <w:listItem w:displayText="C1D" w:value="C1D"/>
                <w:listItem w:displayText="C1E" w:value="C1E"/>
                <w:listItem w:displayText="C1F" w:value="C1F"/>
                <w:listItem w:displayText="C2A" w:value="C2A"/>
                <w:listItem w:displayText="C2B" w:value="C2B"/>
                <w:listItem w:displayText="C2C" w:value="C2C"/>
                <w:listItem w:displayText="C2D" w:value="C2D"/>
                <w:listItem w:displayText="C2E" w:value="C2E"/>
                <w:listItem w:displayText="C3A" w:value="C3A"/>
                <w:listItem w:displayText="C3B" w:value="C3B"/>
                <w:listItem w:displayText="C3C" w:value="C3C"/>
                <w:listItem w:displayText="C3D" w:value="C3D"/>
                <w:listItem w:displayText="C3E" w:value="C3E"/>
                <w:listItem w:displayText="C3G" w:value="C3G"/>
                <w:listItem w:displayText="C3H" w:value="C3H"/>
                <w:listItem w:displayText="C4A" w:value="C4A"/>
                <w:listItem w:displayText="C4B" w:value="C4B"/>
                <w:listItem w:displayText="C4C" w:value="C4C"/>
                <w:listItem w:displayText="C4D" w:value="C4D"/>
                <w:listItem w:displayText="C4E" w:value="C4E"/>
                <w:listItem w:displayText="C4F" w:value="C4F"/>
                <w:listItem w:displayText="C4G" w:value="C4G"/>
                <w:listItem w:displayText="C5A" w:value="C5A"/>
                <w:listItem w:displayText="C5B" w:value="C5B"/>
                <w:listItem w:displayText="C5C" w:value="C5C"/>
                <w:listItem w:displayText="C5D" w:value="C5D"/>
                <w:listItem w:displayText="C5E" w:value="C5E"/>
                <w:listItem w:displayText="C5F" w:value="C5F"/>
                <w:listItem w:displayText="C5G" w:value="C5G"/>
                <w:listItem w:displayText="C5H" w:value="C5H"/>
                <w:listItem w:displayText="C5K" w:value="C5K"/>
                <w:listItem w:displayText="C5L" w:value="C5L"/>
                <w:listItem w:displayText="C5M" w:value="C5M"/>
                <w:listItem w:displayText="C5N" w:value="C5N"/>
                <w:listItem w:displayText="C5P" w:value="C5P"/>
                <w:listItem w:displayText="C5Q" w:value="C5Q"/>
                <w:listItem w:displayText="C5R" w:value="C5R"/>
                <w:listItem w:displayText="C5S" w:value="C5S"/>
                <w:listItem w:displayText="C5T" w:value="C5T"/>
                <w:listItem w:displayText="C5V" w:value="C5V"/>
                <w:listItem w:displayText="C5W" w:value="C5W"/>
                <w:listItem w:displayText="C5X" w:value="C5X"/>
                <w:listItem w:displayText="C5Z" w:value="C5Z"/>
                <w:listItem w:displayText="C6A" w:value="C6A"/>
                <w:listItem w:displayText="C6B" w:value="C6B"/>
                <w:listItem w:displayText="C9A" w:value="C9A"/>
                <w:listItem w:displayText="C9B" w:value="C9B"/>
                <w:listItem w:displayText="D1A" w:value="D1A"/>
                <w:listItem w:displayText="D1B" w:value="D1B"/>
                <w:listItem w:displayText="D1C" w:value="D1C"/>
                <w:listItem w:displayText="D1D" w:value="D1D"/>
                <w:listItem w:displayText="D1E" w:value="D1E"/>
                <w:listItem w:displayText="D2A" w:value="D2A"/>
                <w:listItem w:displayText="D2B" w:value="D2B"/>
                <w:listItem w:displayText="D2C" w:value="D2C"/>
                <w:listItem w:displayText="D2D" w:value="D2D"/>
                <w:listItem w:displayText="D2E" w:value="D2E"/>
                <w:listItem w:displayText="D2F" w:value="D2F"/>
                <w:listItem w:displayText="D2G" w:value="D2G"/>
                <w:listItem w:displayText="D2Z" w:value="D2Z"/>
                <w:listItem w:displayText="D3A" w:value="D3A"/>
                <w:listItem w:displayText="D3B" w:value="D3B"/>
                <w:listItem w:displayText="D4A" w:value="D4A"/>
                <w:listItem w:displayText="D5A" w:value="D5A"/>
                <w:listItem w:displayText="D5B" w:value="D5B"/>
                <w:listItem w:displayText="D5C" w:value="D5C"/>
                <w:listItem w:displayText="D5D" w:value="D5D"/>
                <w:listItem w:displayText="E1A" w:value="E1A"/>
                <w:listItem w:displayText="E1B" w:value="E1B"/>
                <w:listItem w:displayText="E1C" w:value="E1C"/>
                <w:listItem w:displayText="E1D" w:value="E1D"/>
                <w:listItem w:displayText="E1E" w:value="E1E"/>
                <w:listItem w:displayText="E1Z" w:value="E1Z"/>
                <w:listItem w:displayText="E2A" w:value="E2A"/>
                <w:listItem w:displayText="E2B" w:value="E2B"/>
                <w:listItem w:displayText="E2C" w:value="E2C"/>
                <w:listItem w:displayText="E2D" w:value="E2D"/>
                <w:listItem w:displayText="E2E" w:value="E2E"/>
                <w:listItem w:displayText="E2F" w:value="E2F"/>
                <w:listItem w:displayText="E2G" w:value="E2G"/>
                <w:listItem w:displayText="E2H" w:value="E2H"/>
                <w:listItem w:displayText="E2Z" w:value="E2Z"/>
                <w:listItem w:displayText="E3A" w:value="E3A"/>
                <w:listItem w:displayText="E3B" w:value="E3B"/>
                <w:listItem w:displayText="E3D" w:value="E3D"/>
                <w:listItem w:displayText="E3E" w:value="E3E"/>
                <w:listItem w:displayText="E3G" w:value="E3G"/>
                <w:listItem w:displayText="E3K" w:value="E3K"/>
                <w:listItem w:displayText="E3L" w:value="E3L"/>
                <w:listItem w:displayText="E3M" w:value="E3M"/>
                <w:listItem w:displayText="E3N" w:value="E3N"/>
                <w:listItem w:displayText="E3Q" w:value="E3Q"/>
                <w:listItem w:displayText="E3R" w:value="E3R"/>
                <w:listItem w:displayText="E3T" w:value="E3T"/>
                <w:listItem w:displayText="E3U" w:value="E3U"/>
                <w:listItem w:displayText="E3W" w:value="E3W"/>
                <w:listItem w:displayText="E3X" w:value="E3X"/>
                <w:listItem w:displayText="E3Z" w:value="E3Z"/>
                <w:listItem w:displayText="E4A" w:value="E4A"/>
                <w:listItem w:displayText="E4B" w:value="E4B"/>
                <w:listItem w:displayText="E4C" w:value="E4C"/>
                <w:listItem w:displayText="E4D" w:value="E4D"/>
                <w:listItem w:displayText="E4E" w:value="E4E"/>
                <w:listItem w:displayText="E4F" w:value="E4F"/>
                <w:listItem w:displayText="E4Z" w:value="E4Z"/>
                <w:listItem w:displayText="F1A" w:value="F1A"/>
                <w:listItem w:displayText="F1B" w:value="F1B"/>
                <w:listItem w:displayText="F1C" w:value="F1C"/>
                <w:listItem w:displayText="F1E" w:value="F1E"/>
                <w:listItem w:displayText="F1F" w:value="F1F"/>
                <w:listItem w:displayText="F1G" w:value="F1G"/>
                <w:listItem w:displayText="F1H" w:value="F1H"/>
                <w:listItem w:displayText="F1J" w:value="F1J"/>
                <w:listItem w:displayText="F1K" w:value="F1K"/>
                <w:listItem w:displayText="F1L" w:value="F1L"/>
                <w:listItem w:displayText="F1M" w:value="F1M"/>
                <w:listItem w:displayText="F1Z" w:value="F1Z"/>
                <w:listItem w:displayText="F2A" w:value="F2A"/>
                <w:listItem w:displayText="F2B" w:value="F2B"/>
                <w:listItem w:displayText="F2C" w:value="F2C"/>
                <w:listItem w:displayText="F2D" w:value="F2D"/>
                <w:listItem w:displayText="F2E" w:value="F2E"/>
                <w:listItem w:displayText="F2F" w:value="F2F"/>
                <w:listItem w:displayText="F2G" w:value="F2G"/>
                <w:listItem w:displayText="F2H" w:value="F2H"/>
                <w:listItem w:displayText="F2J" w:value="F2J"/>
                <w:listItem w:displayText="F2K" w:value="F2K"/>
                <w:listItem w:displayText="F2L" w:value="F2L"/>
                <w:listItem w:displayText="F2M" w:value="F2M"/>
                <w:listItem w:displayText="F2N" w:value="F2N"/>
                <w:listItem w:displayText="F2P" w:value="F2P"/>
                <w:listItem w:displayText="F2Q" w:value="F2Q"/>
                <w:listItem w:displayText="F2R" w:value="F2R"/>
                <w:listItem w:displayText="F2S" w:value="F2S"/>
                <w:listItem w:displayText="F2T" w:value="F2T"/>
                <w:listItem w:displayText="F2U" w:value="F2U"/>
                <w:listItem w:displayText="F2Z" w:value="F2Z"/>
                <w:listItem w:displayText="F3A" w:value="F3A"/>
                <w:listItem w:displayText="F3B" w:value="F3B"/>
                <w:listItem w:displayText="F3C" w:value="F3C"/>
                <w:listItem w:displayText="F3D" w:value="F3D"/>
                <w:listItem w:displayText="F3E" w:value="F3E"/>
                <w:listItem w:displayText="F3F" w:value="F3F"/>
                <w:listItem w:displayText="F3G" w:value="F3G"/>
                <w:listItem w:displayText="F3H" w:value="F3H"/>
                <w:listItem w:displayText="F3J" w:value="F3J"/>
                <w:listItem w:displayText="F3K" w:value="F3K"/>
                <w:listItem w:displayText="F3L" w:value="F3L"/>
                <w:listItem w:displayText="F3M" w:value="F3M"/>
                <w:listItem w:displayText="F3N" w:value="F3N"/>
                <w:listItem w:displayText="F3P" w:value="F3P"/>
                <w:listItem w:displayText="F3Q" w:value="F3Q"/>
                <w:listItem w:displayText="F3R" w:value="F3R"/>
                <w:listItem w:displayText="F3S" w:value="F3S"/>
                <w:listItem w:displayText="F3T" w:value="F3T"/>
                <w:listItem w:displayText="F3U" w:value="F3U"/>
                <w:listItem w:displayText="F3V" w:value="F3V"/>
                <w:listItem w:displayText="F3W" w:value="F3W"/>
                <w:listItem w:displayText="F3X" w:value="F3X"/>
                <w:listItem w:displayText="F3Y" w:value="F3Y"/>
                <w:listItem w:displayText="F3Z" w:value="F3Z"/>
                <w:listItem w:displayText="F4A" w:value="F4A"/>
                <w:listItem w:displayText="F4B" w:value="F4B"/>
                <w:listItem w:displayText="F4D" w:value="F4D"/>
                <w:listItem w:displayText="F4Y" w:value="F4Y"/>
                <w:listItem w:displayText="F4Z" w:value="F4Z"/>
                <w:listItem w:displayText="F9A" w:value="F9A"/>
                <w:listItem w:displayText="F9B" w:value="F9B"/>
                <w:listItem w:displayText="F9C" w:value="F9C"/>
                <w:listItem w:displayText="G1A" w:value="G1A"/>
                <w:listItem w:displayText="G1B" w:value="G1B"/>
                <w:listItem w:displayText="G1C" w:value="G1C"/>
                <w:listItem w:displayText="G1D" w:value="G1D"/>
                <w:listItem w:displayText="G1E" w:value="G1E"/>
                <w:listItem w:displayText="G1F" w:value="G1F"/>
                <w:listItem w:displayText="G1G" w:value="G1G"/>
                <w:listItem w:displayText="G1H" w:value="G1H"/>
                <w:listItem w:displayText="G1I" w:value="G1I"/>
                <w:listItem w:displayText="G1J" w:value="G1J"/>
                <w:listItem w:displayText="G1K" w:value="G1K"/>
                <w:listItem w:displayText="G1L" w:value="G1L"/>
                <w:listItem w:displayText="G1M" w:value="G1M"/>
                <w:listItem w:displayText="G1N" w:value="G1N"/>
                <w:listItem w:displayText="G1P" w:value="G1P"/>
                <w:listItem w:displayText="G1Z" w:value="G1Z"/>
                <w:listItem w:displayText="G2A" w:value="G2A"/>
                <w:listItem w:displayText="G2B" w:value="G2B"/>
                <w:listItem w:displayText="G2C" w:value="G2C"/>
                <w:listItem w:displayText="G2D" w:value="G2D"/>
                <w:listItem w:displayText="G2E" w:value="G2E"/>
                <w:listItem w:displayText="G2F" w:value="G2F"/>
                <w:listItem w:displayText="G2G" w:value="G2G"/>
                <w:listItem w:displayText="G2H" w:value="G2H"/>
                <w:listItem w:displayText="G2J" w:value="G2J"/>
                <w:listItem w:displayText="G2K" w:value="G2K"/>
                <w:listItem w:displayText="G2L" w:value="G2L"/>
                <w:listItem w:displayText="G2M" w:value="G2M"/>
                <w:listItem w:displayText="G2N" w:value="G2N"/>
                <w:listItem w:displayText="G2P" w:value="G2P"/>
                <w:listItem w:displayText="G2Z" w:value="G2Z"/>
                <w:listItem w:displayText="G3A" w:value="G3A"/>
                <w:listItem w:displayText="G3B" w:value="G3B"/>
                <w:listItem w:displayText="G3C" w:value="G3C"/>
                <w:listItem w:displayText="G3D" w:value="G3D"/>
                <w:listItem w:displayText="G3Z" w:value="G3Z"/>
                <w:listItem w:displayText="G4A" w:value="G4A"/>
                <w:listItem w:displayText="G4B" w:value="G4B"/>
                <w:listItem w:displayText="G4C" w:value="G4C"/>
                <w:listItem w:displayText="G4D" w:value="G4D"/>
                <w:listItem w:displayText="G4E" w:value="G4E"/>
                <w:listItem w:displayText="G4F" w:value="G4F"/>
                <w:listItem w:displayText="G4G" w:value="G4G"/>
                <w:listItem w:displayText="G4H" w:value="G4H"/>
                <w:listItem w:displayText="G4J" w:value="G4J"/>
                <w:listItem w:displayText="G4K" w:value="G4K"/>
                <w:listItem w:displayText="G5A" w:value="G5A"/>
                <w:listItem w:displayText="G5B" w:value="G5B"/>
                <w:listItem w:displayText="G5C" w:value="G5C"/>
                <w:listItem w:displayText="G5D" w:value="G5D"/>
                <w:listItem w:displayText="G5E" w:value="G5E"/>
                <w:listItem w:displayText="G5F" w:value="G5F"/>
                <w:listItem w:displayText="G5G" w:value="G5G"/>
                <w:listItem w:displayText="G5M" w:value="G5M"/>
                <w:listItem w:displayText="G5N" w:value="G5N"/>
                <w:listItem w:displayText="G5P" w:value="G5P"/>
                <w:listItem w:displayText="G5Q" w:value="G5Q"/>
                <w:listItem w:displayText="G5R" w:value="G5R"/>
                <w:listItem w:displayText="G5S" w:value="G5S"/>
                <w:listItem w:displayText="G5T" w:value="G5T"/>
                <w:listItem w:displayText="G5U" w:value="G5U"/>
                <w:listItem w:displayText="G5V" w:value="G5V"/>
                <w:listItem w:displayText="G5W" w:value="G5W"/>
                <w:listItem w:displayText="G5Y" w:value="G5Y"/>
                <w:listItem w:displayText="G5Z" w:value="G5Z"/>
                <w:listItem w:displayText="G6A" w:value="G6A"/>
                <w:listItem w:displayText="G6B" w:value="G6B"/>
                <w:listItem w:displayText="G7A" w:value="G7A"/>
                <w:listItem w:displayText="G7B" w:value="G7B"/>
                <w:listItem w:displayText="G7C" w:value="G7C"/>
                <w:listItem w:displayText="G7D" w:value="G7D"/>
                <w:listItem w:displayText="G7E" w:value="G7E"/>
                <w:listItem w:displayText="H1A" w:value="H1A"/>
                <w:listItem w:displayText="H1B" w:value="H1B"/>
                <w:listItem w:displayText="H1G" w:value="H1G"/>
                <w:listItem w:displayText="H1K" w:value="H1K"/>
                <w:listItem w:displayText="H1P" w:value="H1P"/>
                <w:listItem w:displayText="H1V" w:value="H1V"/>
                <w:listItem w:displayText="H1W" w:value="H1W"/>
                <w:listItem w:displayText="H1Z" w:value="H1Z"/>
                <w:listItem w:displayText="H2A" w:value="H2A"/>
                <w:listItem w:displayText="H2B" w:value="H2B"/>
                <w:listItem w:displayText="H2F" w:value="H2F"/>
                <w:listItem w:displayText="H2G" w:value="H2G"/>
                <w:listItem w:displayText="H2K" w:value="H2K"/>
                <w:listItem w:displayText="H2P" w:value="H2P"/>
                <w:listItem w:displayText="H2V" w:value="H2V"/>
                <w:listItem w:displayText="H2W" w:value="H2W"/>
                <w:listItem w:displayText="H2Z" w:value="H2Z"/>
                <w:listItem w:displayText="H3A" w:value="H3A"/>
                <w:listItem w:displayText="H3B" w:value="H3B"/>
                <w:listItem w:displayText="H3G" w:value="H3G"/>
                <w:listItem w:displayText="H3K" w:value="H3K"/>
                <w:listItem w:displayText="H3P" w:value="H3P"/>
                <w:listItem w:displayText="H3V" w:value="H3V"/>
                <w:listItem w:displayText="H3W" w:value="H3W"/>
                <w:listItem w:displayText="H3Z" w:value="H3Z"/>
                <w:listItem w:displayText="H4A" w:value="H4A"/>
                <w:listItem w:displayText="H4B" w:value="H4B"/>
                <w:listItem w:displayText="H4F" w:value="H4F"/>
                <w:listItem w:displayText="H4G" w:value="H4G"/>
                <w:listItem w:displayText="H4K" w:value="H4K"/>
                <w:listItem w:displayText="H4P" w:value="H4P"/>
                <w:listItem w:displayText="H4V" w:value="H4V"/>
                <w:listItem w:displayText="H4W" w:value="H4W"/>
                <w:listItem w:displayText="H4Z" w:value="H4Z"/>
                <w:listItem w:displayText="H5A" w:value="H5A"/>
                <w:listItem w:displayText="H5B" w:value="H5B"/>
                <w:listItem w:displayText="H5G" w:value="H5G"/>
                <w:listItem w:displayText="H5K" w:value="H5K"/>
                <w:listItem w:displayText="H5P" w:value="H5P"/>
                <w:listItem w:displayText="H5V" w:value="H5V"/>
                <w:listItem w:displayText="H5W" w:value="H5W"/>
                <w:listItem w:displayText="H5Z" w:value="H5Z"/>
                <w:listItem w:displayText="H6A" w:value="H6A"/>
                <w:listItem w:displayText="H6B" w:value="H6B"/>
                <w:listItem w:displayText="H6G" w:value="H6G"/>
                <w:listItem w:displayText="H6K" w:value="H6K"/>
                <w:listItem w:displayText="H6P" w:value="H6P"/>
                <w:listItem w:displayText="H6U" w:value="H6U"/>
                <w:listItem w:displayText="H6V" w:value="H6V"/>
                <w:listItem w:displayText="H6W" w:value="H6W"/>
                <w:listItem w:displayText="H6Z" w:value="H6Z"/>
                <w:listItem w:displayText="H7Z" w:value="H7Z"/>
                <w:listItem w:displayText="H9A" w:value="H9A"/>
                <w:listItem w:displayText="H9B" w:value="H9B"/>
                <w:listItem w:displayText="J1A" w:value="J1A"/>
                <w:listItem w:displayText="J2A" w:value="J2A"/>
                <w:listItem w:displayText="J2B" w:value="J2B"/>
                <w:listItem w:displayText="J2C" w:value="J2C"/>
                <w:listItem w:displayText="J2D" w:value="J2D"/>
                <w:listItem w:displayText="J2E" w:value="J2E"/>
                <w:listItem w:displayText="J2F" w:value="J2F"/>
                <w:listItem w:displayText="J2Z" w:value="J2Z"/>
                <w:listItem w:displayText="J3A" w:value="J3A"/>
                <w:listItem w:displayText="J3Z" w:value="J3Z"/>
                <w:listItem w:displayText="J4A" w:value="J4A"/>
                <w:listItem w:displayText="J4B" w:value="J4B"/>
                <w:listItem w:displayText="J4C" w:value="J4C"/>
                <w:listItem w:displayText="J4D" w:value="J4D"/>
                <w:listItem w:displayText="J4Z" w:value="J4Z"/>
                <w:listItem w:displayText="J6A" w:value="J6A"/>
                <w:listItem w:displayText="J6D" w:value="J6D"/>
                <w:listItem w:displayText="J6E" w:value="J6E"/>
                <w:listItem w:displayText="J6F" w:value="J6F"/>
                <w:listItem w:displayText="J6G" w:value="J6G"/>
                <w:listItem w:displayText="J6N" w:value="J6N"/>
                <w:listItem w:displayText="J6P" w:value="J6P"/>
                <w:listItem w:displayText="J6Q" w:value="J6Q"/>
                <w:listItem w:displayText="J6R" w:value="J6R"/>
                <w:listItem w:displayText="J6S" w:value="J6S"/>
                <w:listItem w:displayText="J6T" w:value="J6T"/>
                <w:listItem w:displayText="J6U" w:value="J6U"/>
                <w:listItem w:displayText="J6Z" w:value="J6Z"/>
                <w:listItem w:displayText="J7A" w:value="J7A"/>
                <w:listItem w:displayText="J7B" w:value="J7B"/>
                <w:listItem w:displayText="J7C" w:value="J7C"/>
                <w:listItem w:displayText="J7D" w:value="J7D"/>
                <w:listItem w:displayText="J7E" w:value="J7E"/>
                <w:listItem w:displayText="J7F" w:value="J7F"/>
                <w:listItem w:displayText="J7G" w:value="J7G"/>
                <w:listItem w:displayText="J7H" w:value="J7H"/>
                <w:listItem w:displayText="J7J" w:value="J7J"/>
                <w:listItem w:displayText="J7K" w:value="J7K"/>
                <w:listItem w:displayText="J7L" w:value="J7L"/>
                <w:listItem w:displayText="J7M" w:value="J7M"/>
                <w:listItem w:displayText="J7N" w:value="J7N"/>
                <w:listItem w:displayText="J7P" w:value="J7P"/>
                <w:listItem w:displayText="J7Q" w:value="J7Q"/>
                <w:listItem w:displayText="J7R" w:value="J7R"/>
                <w:listItem w:displayText="J7S" w:value="J7S"/>
                <w:listItem w:displayText="J7Y" w:value="J7Y"/>
                <w:listItem w:displayText="J7Z" w:value="J7Z"/>
                <w:listItem w:displayText="J8A" w:value="J8A"/>
                <w:listItem w:displayText="J9A" w:value="J9A"/>
                <w:listItem w:displayText="K1A" w:value="K1A"/>
                <w:listItem w:displayText="K2A" w:value="K2A"/>
                <w:listItem w:displayText="K2Z" w:value="K2Z"/>
                <w:listItem w:displayText="K3A" w:value="K3A"/>
                <w:listItem w:displayText="K3B" w:value="K3B"/>
                <w:listItem w:displayText="K4A" w:value="K4A"/>
                <w:listItem w:displayText="K4Z" w:value="K4Z"/>
                <w:listItem w:displayText="K5A" w:value="K5A"/>
                <w:listItem w:displayText="K6A" w:value="K6A"/>
                <w:listItem w:displayText="K6B" w:value="K6B"/>
                <w:listItem w:displayText="K6C" w:value="K6C"/>
                <w:listItem w:displayText="K6D" w:value="K6D"/>
                <w:listItem w:displayText="K6E" w:value="K6E"/>
                <w:listItem w:displayText="K6F" w:value="K6F"/>
                <w:listItem w:displayText="K6G" w:value="K6G"/>
                <w:listItem w:displayText="K6Z" w:value="K6Z"/>
                <w:listItem w:displayText="K7Z" w:value="K7Z"/>
                <w:listItem w:displayText="K8A" w:value="K8A"/>
                <w:listItem w:displayText="L0O" w:value="L0O"/>
                <w:listItem w:displayText="L1A" w:value="L1A"/>
                <w:listItem w:displayText="L1B" w:value="L1B"/>
                <w:listItem w:displayText="L1C" w:value="L1C"/>
                <w:listItem w:displayText="L1D" w:value="L1D"/>
                <w:listItem w:displayText="L1E" w:value="L1E"/>
                <w:listItem w:displayText="L1F" w:value="L1F"/>
                <w:listItem w:displayText="L1O" w:value="L1O"/>
                <w:listItem w:displayText="L2A" w:value="L2A"/>
                <w:listItem w:displayText="L2B" w:value="L2B"/>
                <w:listItem w:displayText="L2C" w:value="L2C"/>
                <w:listItem w:displayText="L2O" w:value="L2O"/>
                <w:listItem w:displayText="L3A" w:value="L3A"/>
                <w:listItem w:displayText="L3F" w:value="L3F"/>
                <w:listItem w:displayText="L3G" w:value="L3G"/>
                <w:listItem w:displayText="L4A" w:value="L4A"/>
                <w:listItem w:displayText="L5A" w:value="L5A"/>
                <w:listItem w:displayText="L6A" w:value="L6A"/>
                <w:listItem w:displayText="L7A" w:value="L7A"/>
                <w:listItem w:displayText="L8A" w:value="L8A"/>
                <w:listItem w:displayText="L9A" w:value="L9A"/>
                <w:listItem w:displayText="L9B" w:value="L9B"/>
                <w:listItem w:displayText="L9C" w:value="L9C"/>
                <w:listItem w:displayText="M1A" w:value="M1A"/>
                <w:listItem w:displayText="M1B" w:value="M1B"/>
                <w:listItem w:displayText="M1C" w:value="M1C"/>
                <w:listItem w:displayText="M1D" w:value="M1D"/>
                <w:listItem w:displayText="M1E" w:value="M1E"/>
                <w:listItem w:displayText="M1F" w:value="M1F"/>
                <w:listItem w:displayText="M1G" w:value="M1G"/>
                <w:listItem w:displayText="M1H" w:value="M1H"/>
                <w:listItem w:displayText="M1J" w:value="M1J"/>
                <w:listItem w:displayText="M1K" w:value="M1K"/>
                <w:listItem w:displayText="M1L" w:value="M1L"/>
                <w:listItem w:displayText="M1M" w:value="M1M"/>
                <w:listItem w:displayText="M1N" w:value="M1N"/>
                <w:listItem w:displayText="M1P" w:value="M1P"/>
                <w:listItem w:displayText="M1Q" w:value="M1Q"/>
                <w:listItem w:displayText="M1R" w:value="M1R"/>
                <w:listItem w:displayText="M1S" w:value="M1S"/>
                <w:listItem w:displayText="M2A" w:value="M2A"/>
                <w:listItem w:displayText="M2B" w:value="M2B"/>
                <w:listItem w:displayText="M2C" w:value="M2C"/>
                <w:listItem w:displayText="M2D" w:value="M2D"/>
                <w:listItem w:displayText="M2E" w:value="M2E"/>
                <w:listItem w:displayText="M2F" w:value="M2F"/>
                <w:listItem w:displayText="M2G" w:value="M2G"/>
                <w:listItem w:displayText="M2H" w:value="M2H"/>
                <w:listItem w:displayText="M2J" w:value="M2J"/>
                <w:listItem w:displayText="M2K" w:value="M2K"/>
                <w:listItem w:displayText="M2L" w:value="M2L"/>
                <w:listItem w:displayText="M3A" w:value="M3A"/>
                <w:listItem w:displayText="M3B" w:value="M3B"/>
                <w:listItem w:displayText="M3C" w:value="M3C"/>
                <w:listItem w:displayText="M4A" w:value="M4A"/>
                <w:listItem w:displayText="N0O" w:value="N0O"/>
                <w:listItem w:displayText="N1A" w:value="N1A"/>
                <w:listItem w:displayText="N1B" w:value="N1B"/>
                <w:listItem w:displayText="N1C" w:value="N1C"/>
                <w:listItem w:displayText="N1D" w:value="N1D"/>
                <w:listItem w:displayText="N1E" w:value="N1E"/>
                <w:listItem w:displayText="N1F" w:value="N1F"/>
                <w:listItem w:displayText="N1G" w:value="N1G"/>
                <w:listItem w:displayText="N1H" w:value="N1H"/>
                <w:listItem w:displayText="N1J" w:value="N1J"/>
                <w:listItem w:displayText="N1N" w:value="N1N"/>
                <w:listItem w:displayText="N1P" w:value="N1P"/>
                <w:listItem w:displayText="N1Q" w:value="N1Q"/>
                <w:listItem w:displayText="N1R" w:value="N1R"/>
                <w:listItem w:displayText="N1S" w:value="N1S"/>
                <w:listItem w:displayText="N1T" w:value="N1T"/>
                <w:listItem w:displayText="N1U" w:value="N1U"/>
                <w:listItem w:displayText="N1V" w:value="N1V"/>
                <w:listItem w:displayText="N1W" w:value="N1W"/>
                <w:listItem w:displayText="N1Z" w:value="N1Z"/>
                <w:listItem w:displayText="N2A" w:value="N2A"/>
                <w:listItem w:displayText="N2B" w:value="N2B"/>
                <w:listItem w:displayText="N2C" w:value="N2C"/>
                <w:listItem w:displayText="N2D" w:value="N2D"/>
                <w:listItem w:displayText="N2E" w:value="N2E"/>
                <w:listItem w:displayText="N2F" w:value="N2F"/>
                <w:listItem w:displayText="N2G" w:value="N2G"/>
                <w:listItem w:displayText="N2H" w:value="N2H"/>
                <w:listItem w:displayText="N2J" w:value="N2J"/>
                <w:listItem w:displayText="N2M" w:value="N2M"/>
                <w:listItem w:displayText="N2N" w:value="N2N"/>
                <w:listItem w:displayText="N2P" w:value="N2P"/>
                <w:listItem w:displayText="N2Q" w:value="N2Q"/>
                <w:listItem w:displayText="N2R" w:value="N2R"/>
                <w:listItem w:displayText="N2S" w:value="N2S"/>
                <w:listItem w:displayText="N2T" w:value="N2T"/>
                <w:listItem w:displayText="N2U" w:value="N2U"/>
                <w:listItem w:displayText="N2V" w:value="N2V"/>
                <w:listItem w:displayText="N3A" w:value="N3A"/>
                <w:listItem w:displayText="N3B" w:value="N3B"/>
                <w:listItem w:displayText="N3C" w:value="N3C"/>
                <w:listItem w:displayText="N3D" w:value="N3D"/>
                <w:listItem w:displayText="N3E" w:value="N3E"/>
                <w:listItem w:displayText="N3F" w:value="N3F"/>
                <w:listItem w:displayText="N3G" w:value="N3G"/>
                <w:listItem w:displayText="N3H" w:value="N3H"/>
                <w:listItem w:displayText="N3J" w:value="N3J"/>
                <w:listItem w:displayText="N5A" w:value="N5A"/>
                <w:listItem w:displayText="N5B" w:value="N5B"/>
                <w:listItem w:displayText="N5C" w:value="N5C"/>
                <w:listItem w:displayText="N5E" w:value="N5E"/>
                <w:listItem w:displayText="N6A" w:value="N6A"/>
                <w:listItem w:displayText="N7A" w:value="N7A"/>
                <w:listItem w:displayText="N7B" w:value="N7B"/>
                <w:listItem w:displayText="N7C" w:value="N7C"/>
                <w:listItem w:displayText="N7D" w:value="N7D"/>
                <w:listItem w:displayText="N7E" w:value="N7E"/>
                <w:listItem w:displayText="N7F" w:value="N7F"/>
                <w:listItem w:displayText="N7G" w:value="N7G"/>
                <w:listItem w:displayText="N7Z" w:value="N7Z"/>
                <w:listItem w:displayText="N9A" w:value="N9A"/>
                <w:listItem w:displayText="N9B" w:value="N9B"/>
                <w:listItem w:displayText="N9X" w:value="N9X"/>
                <w:listItem w:displayText="P1A" w:value="P1A"/>
                <w:listItem w:displayText="P1B" w:value="P1B"/>
                <w:listItem w:displayText="P2A" w:value="P2A"/>
                <w:listItem w:displayText="P2B" w:value="P2B"/>
                <w:listItem w:displayText="Q1A" w:value="Q1A"/>
                <w:listItem w:displayText="Q2A" w:value="Q2A"/>
                <w:listItem w:displayText="Q2B" w:value="Q2B"/>
                <w:listItem w:displayText="Q2C" w:value="Q2C"/>
                <w:listItem w:displayText="Q2D" w:value="Q2D"/>
                <w:listItem w:displayText="Q2E" w:value="Q2E"/>
                <w:listItem w:displayText="R1A" w:value="R1A"/>
                <w:listItem w:displayText="R2A" w:value="R2A"/>
                <w:listItem w:displayText="R2B" w:value="R2B"/>
                <w:listItem w:displayText="R2D" w:value="R2D"/>
                <w:listItem w:displayText="R2E" w:value="R2E"/>
                <w:listItem w:displayText="R3A" w:value="R3A"/>
                <w:listItem w:displayText="R4A" w:value="R4A"/>
                <w:listItem w:displayText="R4B" w:value="R4B"/>
                <w:listItem w:displayText="R4C" w:value="R4C"/>
                <w:listItem w:displayText="R5A" w:value="R5A"/>
                <w:listItem w:displayText="R6A" w:value="R6A"/>
                <w:listItem w:displayText="R6B" w:value="R6B"/>
                <w:listItem w:displayText="R6C" w:value="R6C"/>
                <w:listItem w:displayText="R7A" w:value="R7A"/>
                <w:listItem w:displayText="R8A" w:value="R8A"/>
                <w:listItem w:displayText="R9A" w:value="R9A"/>
                <w:listItem w:displayText="R9B" w:value="R9B"/>
                <w:listItem w:displayText="R9C" w:value="R9C"/>
                <w:listItem w:displayText="R9D" w:value="R9D"/>
                <w:listItem w:displayText="R9E" w:value="R9E"/>
                <w:listItem w:displayText="R9F" w:value="R9F"/>
                <w:listItem w:displayText="R9G" w:value="R9G"/>
                <w:listItem w:displayText="R9H" w:value="R9H"/>
                <w:listItem w:displayText="R9Z" w:value="R9Z"/>
                <w:listItem w:displayText="T1A" w:value="T1A"/>
                <w:listItem w:displayText="T2A" w:value="T2A"/>
                <w:listItem w:displayText="T2B" w:value="T2B"/>
                <w:listItem w:displayText="T3A" w:value="T3A"/>
                <w:listItem w:displayText="T4A" w:value="T4A"/>
                <w:listItem w:displayText="U0O" w:value="U0O"/>
                <w:listItem w:displayText="U1O" w:value="U1O"/>
              </w:dropDownList>
            </w:sdtPr>
            <w:sdtEndPr/>
            <w:sdtContent>
              <w:p w14:paraId="560962F5" w14:textId="3809F732" w:rsidR="000B0ADA" w:rsidRPr="008A5836" w:rsidRDefault="001C1B57" w:rsidP="005A4DAB">
                <w:pPr>
                  <w:spacing w:before="60" w:after="60"/>
                  <w:rPr>
                    <w:b/>
                    <w:bCs/>
                    <w:sz w:val="20"/>
                    <w:szCs w:val="20"/>
                  </w:rPr>
                </w:pPr>
                <w:r w:rsidRPr="00343DD6">
                  <w:rPr>
                    <w:rStyle w:val="PlaceholderText"/>
                  </w:rPr>
                  <w:t>Choose an item.</w:t>
                </w:r>
              </w:p>
            </w:sdtContent>
          </w:sdt>
        </w:tc>
        <w:tc>
          <w:tcPr>
            <w:tcW w:w="3450" w:type="dxa"/>
            <w:gridSpan w:val="2"/>
            <w:shd w:val="clear" w:color="auto" w:fill="auto"/>
          </w:tcPr>
          <w:p w14:paraId="3BB9F076" w14:textId="7773FC73" w:rsidR="005A4DAB" w:rsidRPr="008F64F8" w:rsidRDefault="005A4DAB" w:rsidP="005A4DAB">
            <w:pPr>
              <w:spacing w:before="60" w:after="60"/>
              <w:rPr>
                <w:b/>
                <w:bCs/>
                <w:strike/>
                <w:sz w:val="20"/>
                <w:szCs w:val="20"/>
              </w:rPr>
            </w:pPr>
            <w:r w:rsidRPr="008F64F8">
              <w:rPr>
                <w:b/>
                <w:bCs/>
                <w:sz w:val="20"/>
                <w:szCs w:val="20"/>
              </w:rPr>
              <w:t xml:space="preserve">* Significant Military Equipment (SME) or Major Defense Equipment (MDE) </w:t>
            </w:r>
          </w:p>
          <w:sdt>
            <w:sdtPr>
              <w:rPr>
                <w:sz w:val="20"/>
                <w:szCs w:val="20"/>
              </w:rPr>
              <w:alias w:val="SMEMDE"/>
              <w:tag w:val="SMEMDE"/>
              <w:id w:val="-1617901424"/>
              <w:placeholder>
                <w:docPart w:val="ED9FFA7336D44B1E9A5ABD860F8ADD9C"/>
              </w:placeholder>
              <w:showingPlcHdr/>
              <w:comboBox>
                <w:listItem w:value="Choose an item."/>
                <w:listItem w:displayText="N:  Non-SME" w:value="N:  Non-SME"/>
                <w:listItem w:displayText="S:  SME" w:value="S:  SME"/>
                <w:listItem w:displayText="M:  MDE" w:value="M:  MDE"/>
              </w:comboBox>
            </w:sdtPr>
            <w:sdtEndPr/>
            <w:sdtContent>
              <w:p w14:paraId="41262F30" w14:textId="674ABB40" w:rsidR="000B0ADA" w:rsidRPr="008F64F8" w:rsidRDefault="005A4DAB" w:rsidP="005A4DAB">
                <w:pPr>
                  <w:spacing w:before="60" w:after="60"/>
                  <w:rPr>
                    <w:sz w:val="20"/>
                    <w:szCs w:val="20"/>
                  </w:rPr>
                </w:pPr>
                <w:r w:rsidRPr="008F64F8">
                  <w:rPr>
                    <w:rStyle w:val="PlaceholderText"/>
                    <w:color w:val="auto"/>
                    <w:shd w:val="clear" w:color="auto" w:fill="D9D9D9" w:themeFill="background1" w:themeFillShade="D9"/>
                  </w:rPr>
                  <w:t>Choose an item.</w:t>
                </w:r>
              </w:p>
            </w:sdtContent>
          </w:sdt>
        </w:tc>
        <w:tc>
          <w:tcPr>
            <w:tcW w:w="3450" w:type="dxa"/>
          </w:tcPr>
          <w:p w14:paraId="592CA29F" w14:textId="77777777" w:rsidR="000B0ADA" w:rsidRPr="008F64F8" w:rsidRDefault="000B0ADA" w:rsidP="000B0ADA">
            <w:pPr>
              <w:spacing w:before="60" w:after="60"/>
              <w:rPr>
                <w:b/>
                <w:bCs/>
                <w:sz w:val="20"/>
                <w:szCs w:val="20"/>
              </w:rPr>
            </w:pPr>
            <w:r w:rsidRPr="008F64F8">
              <w:rPr>
                <w:b/>
                <w:bCs/>
                <w:sz w:val="20"/>
                <w:szCs w:val="20"/>
              </w:rPr>
              <w:t>* Action Code</w:t>
            </w:r>
          </w:p>
          <w:sdt>
            <w:sdtPr>
              <w:rPr>
                <w:sz w:val="20"/>
                <w:szCs w:val="20"/>
              </w:rPr>
              <w:alias w:val="ActionCode"/>
              <w:tag w:val="ActionCode"/>
              <w:id w:val="-1857577075"/>
              <w:placeholder>
                <w:docPart w:val="7DC41D255BCD43A593B4723363D71386"/>
              </w:placeholder>
              <w:showingPlcHdr/>
              <w:comboBox>
                <w:listItem w:value="Choose an item."/>
                <w:listItem w:displayText="ADD:  new MASL" w:value="ADD:  new MASL"/>
                <w:listItem w:displayText="CHANGE:  existing MASL" w:value="CHANGE:  existing MASL"/>
                <w:listItem w:displayText="DEACTIVATE:  MASL no longer needed" w:value="DEACTIVATE:  MASL no longer needed"/>
                <w:listItem w:displayText="REACTIVATE:  inactive MASL" w:value="REACTIVATE:  inactive MASL"/>
                <w:listItem w:displayText="DELETE:  MASL never used" w:value="DELETE:  MASL never used"/>
              </w:comboBox>
            </w:sdtPr>
            <w:sdtEndPr/>
            <w:sdtContent>
              <w:p w14:paraId="70ED2AA3" w14:textId="208ABFF2" w:rsidR="000B0ADA" w:rsidRPr="008F64F8" w:rsidRDefault="00944404" w:rsidP="000B0ADA">
                <w:pPr>
                  <w:spacing w:before="60" w:after="60"/>
                  <w:rPr>
                    <w:sz w:val="20"/>
                    <w:szCs w:val="20"/>
                  </w:rPr>
                </w:pPr>
                <w:r w:rsidRPr="008F64F8">
                  <w:rPr>
                    <w:rStyle w:val="PlaceholderText"/>
                    <w:color w:val="auto"/>
                    <w:shd w:val="clear" w:color="auto" w:fill="D9D9D9" w:themeFill="background1" w:themeFillShade="D9"/>
                  </w:rPr>
                  <w:t>Choose an item.</w:t>
                </w:r>
              </w:p>
            </w:sdtContent>
          </w:sdt>
        </w:tc>
      </w:tr>
      <w:tr w:rsidR="008F64F8" w:rsidRPr="008F64F8" w14:paraId="53949080" w14:textId="77777777" w:rsidTr="3268C9BA">
        <w:tc>
          <w:tcPr>
            <w:tcW w:w="3450" w:type="dxa"/>
          </w:tcPr>
          <w:p w14:paraId="5994EAAD" w14:textId="77777777" w:rsidR="005A4DAB" w:rsidRPr="008F64F8" w:rsidRDefault="005A4DAB" w:rsidP="005A4DAB">
            <w:pPr>
              <w:spacing w:before="60" w:after="60"/>
              <w:rPr>
                <w:b/>
                <w:bCs/>
                <w:sz w:val="20"/>
                <w:szCs w:val="20"/>
              </w:rPr>
            </w:pPr>
            <w:r w:rsidRPr="008F64F8">
              <w:rPr>
                <w:b/>
                <w:bCs/>
                <w:sz w:val="20"/>
                <w:szCs w:val="20"/>
              </w:rPr>
              <w:t>* Classification</w:t>
            </w:r>
          </w:p>
          <w:sdt>
            <w:sdtPr>
              <w:rPr>
                <w:sz w:val="20"/>
                <w:szCs w:val="20"/>
              </w:rPr>
              <w:alias w:val="Classification"/>
              <w:tag w:val="Classification"/>
              <w:id w:val="321623696"/>
              <w:placeholder>
                <w:docPart w:val="A151FF5C3231496F9C5575ADCAD9514E"/>
              </w:placeholder>
              <w:showingPlcHdr/>
              <w:comboBox>
                <w:listItem w:value="Choose an item."/>
                <w:listItem w:displayText="T:  Top Secret" w:value="T:  Top Secret"/>
                <w:listItem w:displayText="S:  Secret" w:value="S:  Secret"/>
                <w:listItem w:displayText="C:  Confidential" w:value="C:  Confidential"/>
                <w:listItem w:displayText="U:  Unclassified" w:value="U:  Unclassified"/>
              </w:comboBox>
            </w:sdtPr>
            <w:sdtEndPr/>
            <w:sdtContent>
              <w:p w14:paraId="1CB6FDA8" w14:textId="40FBCD1C" w:rsidR="000B0ADA" w:rsidRPr="008F64F8" w:rsidRDefault="005A4DAB" w:rsidP="005A4DAB">
                <w:pPr>
                  <w:spacing w:before="60" w:after="60"/>
                  <w:rPr>
                    <w:sz w:val="20"/>
                    <w:szCs w:val="20"/>
                  </w:rPr>
                </w:pPr>
                <w:r w:rsidRPr="008F64F8">
                  <w:rPr>
                    <w:rStyle w:val="PlaceholderText"/>
                    <w:color w:val="auto"/>
                    <w:shd w:val="clear" w:color="auto" w:fill="D9D9D9" w:themeFill="background1" w:themeFillShade="D9"/>
                  </w:rPr>
                  <w:t>Choose an item.</w:t>
                </w:r>
              </w:p>
            </w:sdtContent>
          </w:sdt>
        </w:tc>
        <w:tc>
          <w:tcPr>
            <w:tcW w:w="3450" w:type="dxa"/>
            <w:gridSpan w:val="2"/>
          </w:tcPr>
          <w:p w14:paraId="427B9476" w14:textId="77777777" w:rsidR="005A4DAB" w:rsidRPr="008F64F8" w:rsidRDefault="005A4DAB" w:rsidP="005A4DAB">
            <w:pPr>
              <w:spacing w:before="60" w:after="60"/>
              <w:rPr>
                <w:b/>
                <w:bCs/>
                <w:sz w:val="20"/>
                <w:szCs w:val="20"/>
              </w:rPr>
            </w:pPr>
            <w:r w:rsidRPr="008F64F8">
              <w:rPr>
                <w:b/>
                <w:bCs/>
                <w:sz w:val="20"/>
                <w:szCs w:val="20"/>
              </w:rPr>
              <w:t>* Footnote Code</w:t>
            </w:r>
          </w:p>
          <w:sdt>
            <w:sdtPr>
              <w:rPr>
                <w:sz w:val="20"/>
                <w:szCs w:val="20"/>
              </w:rPr>
              <w:alias w:val="FootnoteCode"/>
              <w:tag w:val="FootnoteCode"/>
              <w:id w:val="-1306857435"/>
              <w:placeholder>
                <w:docPart w:val="B047033E6285497C871E2B468B42B3E3"/>
              </w:placeholder>
              <w:showingPlcHdr/>
              <w:comboBox>
                <w:listItem w:value="Choose an item."/>
                <w:listItem w:displayText="A  : Availability associated with production capability." w:value="A  : Availability associated with production capability."/>
                <w:listItem w:displayText="AJ : Combination of A and J" w:value="AJ : Combination of A and J"/>
                <w:listItem w:displayText="B  : No assets currently available for delivery - available for future delivery only." w:value="B  : No assets currently available for delivery - available for future delivery only."/>
                <w:listItem w:displayText="C  : Under study by R&amp;D (Research &amp; Development)." w:value="C  : Under study by R&amp;D (Research &amp; Development)."/>
                <w:listItem w:displayText="D  : Limited supply available. " w:value="D  : Limited supply available. "/>
                <w:listItem w:displayText="DJ : Combination of D and J" w:value="DJ : Combination of D and J"/>
                <w:listItem w:displayText="DN : Combination of D and NN or N" w:value="DN : Combination of D and NN or N"/>
                <w:listItem w:displayText="E  : Cost involves concurrent spare parts which are shipped." w:value="E  : Cost involves concurrent spare parts which are shipped."/>
                <w:listItem w:displayText="EH : Combination of E and H" w:value="EH : Combination of E and H"/>
                <w:listItem w:displayText="EJ : Combination of E and J" w:value="EJ : Combination of E and J"/>
                <w:listItem w:displayText="GL : Not Applicable" w:value="GL : Not Applicable"/>
                <w:listItem w:displayText="H  : Ancillary equipment must be programmed separately." w:value="H  : Ancillary equipment must be programmed separately."/>
                <w:listItem w:displayText="J  : Spell out desired configuration in separate correspondence." w:value="J  : Spell out desired configuration in separate correspondence."/>
                <w:listItem w:displayText="JW : Combination of J and W" w:value="JW : Combination of J and W"/>
                <w:listItem w:displayText="K  : Routing Identifier data field in the MASL has been left blank." w:value="K  : Routing Identifier data field in the MASL has been left blank."/>
                <w:listItem w:displayText="KJ : Combination of K and J" w:value="KJ : Combination of K and J"/>
                <w:listItem w:displayText="L  : Items supplied in a variety of voltages and configurations." w:value="L  : Items supplied in a variety of voltages and configurations."/>
                <w:listItem w:displayText="NN or N : Items that are not available from supply." w:value="NN or N : Items that are not available from supply."/>
                <w:listItem w:displayText="PP or P : For use by DSCA. Indicates a summary line." w:value="PP or P : For use by DSCA. Indicates a summary line."/>
                <w:listItem w:displayText="RR or R : Prior authority to program must be obtained from SAO and the DSCA." w:value="RR or R : Prior authority to program must be obtained from SAO and the DSCA."/>
                <w:listItem w:displayText="S  : This item is listed for program planning only. " w:value="S  : This item is listed for program planning only. "/>
                <w:listItem w:displayText="TT : Korea Equipment Transfer Program only." w:value="TT : Korea Equipment Transfer Program only."/>
                <w:listItem w:displayText="W  : Special Navy requisitioning procedures apply." w:value="W  : Special Navy requisitioning procedures apply."/>
                <w:listItem w:displayText="XX : Items available for sales only." w:value="XX : Items available for sales only."/>
                <w:listItem w:displayText="YY : IA removing an item which is no longer available from the MASL" w:value="YY : IA removing an item which is no longer available from the MASL"/>
              </w:comboBox>
            </w:sdtPr>
            <w:sdtEndPr/>
            <w:sdtContent>
              <w:p w14:paraId="332DDC51" w14:textId="19FB41C5" w:rsidR="000B0ADA" w:rsidRPr="008F64F8" w:rsidRDefault="005A4DAB" w:rsidP="005A4DAB">
                <w:pPr>
                  <w:spacing w:before="60" w:after="60"/>
                  <w:rPr>
                    <w:sz w:val="20"/>
                    <w:szCs w:val="20"/>
                  </w:rPr>
                </w:pPr>
                <w:r w:rsidRPr="008F64F8">
                  <w:rPr>
                    <w:rStyle w:val="PlaceholderText"/>
                    <w:color w:val="auto"/>
                    <w:shd w:val="clear" w:color="auto" w:fill="D9D9D9" w:themeFill="background1" w:themeFillShade="D9"/>
                  </w:rPr>
                  <w:t>Choose an item.</w:t>
                </w:r>
              </w:p>
            </w:sdtContent>
          </w:sdt>
        </w:tc>
        <w:tc>
          <w:tcPr>
            <w:tcW w:w="3450" w:type="dxa"/>
          </w:tcPr>
          <w:p w14:paraId="3E17B8A3" w14:textId="77777777" w:rsidR="000B0ADA" w:rsidRPr="008F64F8" w:rsidRDefault="000B0ADA" w:rsidP="000B0ADA">
            <w:pPr>
              <w:spacing w:before="60" w:after="60"/>
              <w:rPr>
                <w:b/>
                <w:bCs/>
                <w:sz w:val="20"/>
                <w:szCs w:val="20"/>
              </w:rPr>
            </w:pPr>
            <w:r w:rsidRPr="008F64F8">
              <w:rPr>
                <w:b/>
                <w:bCs/>
                <w:sz w:val="20"/>
                <w:szCs w:val="20"/>
              </w:rPr>
              <w:t>* Unit of Issue</w:t>
            </w:r>
          </w:p>
          <w:sdt>
            <w:sdtPr>
              <w:rPr>
                <w:sz w:val="20"/>
                <w:szCs w:val="20"/>
              </w:rPr>
              <w:alias w:val="UnitOfIssue"/>
              <w:tag w:val="UnitOfIssue"/>
              <w:id w:val="50507041"/>
              <w:placeholder>
                <w:docPart w:val="92A138B2B2974E81839DB7F8E62D6619"/>
              </w:placeholder>
              <w:showingPlcHdr/>
              <w:comboBox>
                <w:listItem w:displayText="AM:  Ampoule" w:value="AM:  Ampoule"/>
                <w:listItem w:displayText="AT:  Assortment" w:value="AT:  Assortment"/>
                <w:listItem w:displayText="AY:  Assembly" w:value="AY:  Assembly"/>
                <w:listItem w:displayText="BA:  Ball" w:value="BA:  Ball"/>
                <w:listItem w:displayText="BD:  Bundle" w:value="BD:  Bundle"/>
                <w:listItem w:displayText="BE:  Bale" w:value="BE:  Bale"/>
                <w:listItem w:displayText="BF:  Board Foot" w:value="BF:  Board Foot"/>
                <w:listItem w:displayText="BG:  Bag" w:value="BG:  Bag"/>
                <w:listItem w:displayText="BK:  Book" w:value="BK:  Book"/>
                <w:listItem w:displayText="BL:  Barrel" w:value="BL:  Barrel"/>
                <w:listItem w:displayText="BO:  Bolt" w:value="BO:  Bolt"/>
                <w:listItem w:displayText="BR:  Bar" w:value="BR:  Bar"/>
                <w:listItem w:displayText="BT:  Bottle" w:value="BT:  Bottle"/>
                <w:listItem w:displayText="BX:  Box" w:value="BX:  Box"/>
                <w:listItem w:displayText="CA:  Cartridge" w:value="CA:  Cartridge"/>
                <w:listItem w:displayText="CB:  Carboy" w:value="CB:  Carboy"/>
                <w:listItem w:displayText="CD:  Cubic Yard" w:value="CD:  Cubic Yard"/>
                <w:listItem w:displayText="CE:  Cone" w:value="CE:  Cone"/>
                <w:listItem w:displayText="CF:  Cubic Foot" w:value="CF:  Cubic Foot"/>
                <w:listItem w:displayText="CK:  Cake" w:value="CK:  Cake"/>
                <w:listItem w:displayText="CL:  Coil" w:value="CL:  Coil"/>
                <w:listItem w:displayText="CM:  Centimeter" w:value="CM:  Centimeter"/>
                <w:listItem w:displayText="CN:  Can" w:value="CN:  Can"/>
                <w:listItem w:displayText="CO:  Container" w:value="CO:  Container"/>
                <w:listItem w:displayText="CS:  Case" w:value="CS:  Case"/>
                <w:listItem w:displayText="CY:  Cylinder" w:value="CY:  Cylinder"/>
                <w:listItem w:displayText="CZ:  Cubic Meter" w:value="CZ:  Cubic Meter"/>
                <w:listItem w:displayText="DR:  Drum" w:value="DR:  Drum"/>
                <w:listItem w:displayText="DZ:  Dozen" w:value="DZ:  Dozen"/>
                <w:listItem w:displayText="EA:  Each" w:value="EA:  Each"/>
                <w:listItem w:displayText="FT:  Foot" w:value="FT:  Foot"/>
                <w:listItem w:displayText="FV:  Five" w:value="FV:  Five"/>
                <w:listItem w:displayText="FY:  Fifty" w:value="FY:  Fifty"/>
                <w:listItem w:displayText="GL:  Gallon" w:value="GL:  Gallon"/>
                <w:listItem w:displayText="GP:  Group" w:value="GP:  Group"/>
                <w:listItem w:displayText="GR:  Gross" w:value="GR:  Gross"/>
                <w:listItem w:displayText="HD:  Hundred" w:value="HD:  Hundred"/>
                <w:listItem w:displayText="HK:  Hank" w:value="HK:  Hank"/>
                <w:listItem w:displayText="IN:  Inch" w:value="IN:  Inch"/>
                <w:listItem w:displayText="JR:  Jar" w:value="JR:  Jar"/>
                <w:listItem w:displayText="KG:  Kilogram" w:value="KG:  Kilogram"/>
                <w:listItem w:displayText="KT:  Kit" w:value="KT:  Kit"/>
                <w:listItem w:displayText="KZ:  Kilowatt-hour" w:value="KZ:  Kilowatt-hour"/>
                <w:listItem w:displayText="K7:  Kilowatt" w:value="K7:  Kilowatt"/>
                <w:listItem w:displayText="LB:  Pound" w:value="LB:  Pound"/>
                <w:listItem w:displayText="LG:  Length" w:value="LG:  Length"/>
                <w:listItem w:displayText="LI:  Liter" w:value="LI:  Liter"/>
                <w:listItem w:displayText="LT:  Lot" w:value="LT:  Lot"/>
                <w:listItem w:displayText="MC:  Thousand Cubic Feet" w:value="MC:  Thousand Cubic Feet"/>
                <w:listItem w:displayText="ME:  Meal" w:value="ME:  Meal"/>
                <w:listItem w:displayText="MM:  Millimeter" w:value="MM:  Millimeter"/>
                <w:listItem w:displayText="MR:  Meter" w:value="MR:  Meter"/>
                <w:listItem w:displayText="MX:  Thousand" w:value="MX:  Thousand"/>
                <w:listItem w:displayText="OT:  Outfit" w:value="OT:  Outfit"/>
                <w:listItem w:displayText="OZ:  Ounce" w:value="OZ:  Ounce"/>
                <w:listItem w:displayText="PD:  Pad" w:value="PD:  Pad"/>
                <w:listItem w:displayText="PG:  Package" w:value="PG:  Package"/>
                <w:listItem w:displayText="PM:  Plate" w:value="PM:  Plate"/>
                <w:listItem w:displayText="PR:  Pair" w:value="PR:  Pair"/>
                <w:listItem w:displayText="PT:  Pint" w:value="PT:  Pint"/>
                <w:listItem w:displayText="PZ:  Packet" w:value="PZ:  Packet"/>
                <w:listItem w:displayText="QT:  Quart" w:value="QT:  Quart"/>
                <w:listItem w:displayText="RA:  Ration" w:value="RA:  Ration"/>
                <w:listItem w:displayText="RL:  Reel" w:value="RL:  Reel"/>
                <w:listItem w:displayText="RM:  Ream" w:value="RM:  Ream"/>
                <w:listItem w:displayText="RO:  Roll" w:value="RO:  Roll"/>
                <w:listItem w:displayText="SD:  Skid" w:value="SD:  Skid"/>
                <w:listItem w:displayText="SE:  Set" w:value="SE:  Set"/>
                <w:listItem w:displayText="SF:  Square Foot" w:value="SF:  Square Foot"/>
                <w:listItem w:displayText="SH:  Sheet" w:value="SH:  Sheet"/>
                <w:listItem w:displayText="SK:  Skein" w:value="SK:  Skein"/>
                <w:listItem w:displayText="SL:  Spool" w:value="SL:  Spool"/>
                <w:listItem w:displayText="SO:  Shot" w:value="SO:  Shot"/>
                <w:listItem w:displayText="SP:  Strip" w:value="SP:  Strip"/>
                <w:listItem w:displayText="SV:  Service" w:value="SV:  Service"/>
                <w:listItem w:displayText="SX:  Stick" w:value="SX:  Stick"/>
                <w:listItem w:displayText="SY:  Square Yard" w:value="SY:  Square Yard"/>
                <w:listItem w:displayText="TD:  Twenty-four" w:value="TD:  Twenty-four"/>
                <w:listItem w:displayText="TE:  Ten" w:value="TE:  Ten"/>
                <w:listItem w:displayText="TF:  Twenty-five" w:value="TF:  Twenty-five"/>
                <w:listItem w:displayText="TN:  Ton" w:value="TN:  Ton"/>
                <w:listItem w:displayText="TO:  Troy Ounce" w:value="TO:  Troy Ounce"/>
                <w:listItem w:displayText="TS:  Thirty-six" w:value="TS:  Thirty-six"/>
                <w:listItem w:displayText="TU:  Tube" w:value="TU:  Tube"/>
                <w:listItem w:displayText="T9:  Megawatt-hr" w:value="T9:  Megawatt-hr"/>
                <w:listItem w:displayText="VI:  Vial" w:value="VI:  Vial"/>
                <w:listItem w:displayText="YD:  Yard" w:value="YD:  Yard"/>
                <w:listItem w:displayText="ZF:  Dekatherm" w:value="ZF:  Dekatherm"/>
                <w:listItem w:displayText="XX" w:value="XX"/>
              </w:comboBox>
            </w:sdtPr>
            <w:sdtEndPr/>
            <w:sdtContent>
              <w:p w14:paraId="0169D171" w14:textId="117BA789" w:rsidR="000B0ADA" w:rsidRPr="008F64F8" w:rsidRDefault="00944404" w:rsidP="000B0ADA">
                <w:pPr>
                  <w:spacing w:before="60" w:after="60"/>
                  <w:rPr>
                    <w:sz w:val="20"/>
                    <w:szCs w:val="20"/>
                  </w:rPr>
                </w:pPr>
                <w:r w:rsidRPr="008F64F8">
                  <w:rPr>
                    <w:rStyle w:val="PlaceholderText"/>
                    <w:color w:val="auto"/>
                    <w:shd w:val="clear" w:color="auto" w:fill="D9D9D9" w:themeFill="background1" w:themeFillShade="D9"/>
                  </w:rPr>
                  <w:t>Choose an item.</w:t>
                </w:r>
              </w:p>
            </w:sdtContent>
          </w:sdt>
        </w:tc>
      </w:tr>
      <w:tr w:rsidR="008F64F8" w:rsidRPr="008F64F8" w14:paraId="5B4E16C0" w14:textId="77777777" w:rsidTr="3268C9BA">
        <w:tc>
          <w:tcPr>
            <w:tcW w:w="3450" w:type="dxa"/>
          </w:tcPr>
          <w:p w14:paraId="514F32CC" w14:textId="77777777" w:rsidR="005A4DAB" w:rsidRPr="008F64F8" w:rsidRDefault="005A4DAB" w:rsidP="005A4DAB">
            <w:pPr>
              <w:spacing w:before="60" w:after="60"/>
              <w:rPr>
                <w:b/>
                <w:bCs/>
                <w:sz w:val="20"/>
                <w:szCs w:val="20"/>
              </w:rPr>
            </w:pPr>
            <w:r w:rsidRPr="008F64F8">
              <w:rPr>
                <w:b/>
                <w:bCs/>
                <w:sz w:val="20"/>
                <w:szCs w:val="20"/>
              </w:rPr>
              <w:t>* Significant Category Code (SCC)</w:t>
            </w:r>
          </w:p>
          <w:sdt>
            <w:sdtPr>
              <w:rPr>
                <w:sz w:val="20"/>
                <w:szCs w:val="20"/>
              </w:rPr>
              <w:alias w:val="SignificantCategoryCode"/>
              <w:tag w:val="SignificantCategoryCode"/>
              <w:id w:val="1287006491"/>
              <w:placeholder>
                <w:docPart w:val="C760459F1BAD4BE5815542317389B4FE"/>
              </w:placeholder>
              <w:showingPlcHdr/>
              <w:comboBox>
                <w:listItem w:value="Choose an item."/>
                <w:listItem w:displayText="S : System" w:value="S : System"/>
                <w:listItem w:displayText="D : Device" w:value="D : Device"/>
                <w:listItem w:displayText="W : Weapon" w:value="W : Weapon"/>
                <w:listItem w:displayText="M : Munition" w:value="M : Munition"/>
                <w:listItem w:displayText="C : Component" w:value="C : Component"/>
                <w:listItem w:displayText="A : Accessory" w:value="A : Accessory"/>
                <w:listItem w:displayText="V : Service" w:value="V : Service"/>
                <w:listItem w:displayText="T : Training" w:value="T : Training"/>
              </w:comboBox>
            </w:sdtPr>
            <w:sdtEndPr/>
            <w:sdtContent>
              <w:p w14:paraId="00D07946" w14:textId="665CA0E3" w:rsidR="000B0ADA" w:rsidRPr="008F64F8" w:rsidRDefault="005A4DAB" w:rsidP="005A4DAB">
                <w:pPr>
                  <w:spacing w:before="60" w:after="60"/>
                  <w:rPr>
                    <w:sz w:val="20"/>
                    <w:szCs w:val="20"/>
                  </w:rPr>
                </w:pPr>
                <w:r w:rsidRPr="008F64F8">
                  <w:rPr>
                    <w:rStyle w:val="PlaceholderText"/>
                    <w:color w:val="auto"/>
                    <w:shd w:val="clear" w:color="auto" w:fill="D9D9D9" w:themeFill="background1" w:themeFillShade="D9"/>
                  </w:rPr>
                  <w:t>Choose an item.</w:t>
                </w:r>
              </w:p>
            </w:sdtContent>
          </w:sdt>
        </w:tc>
        <w:tc>
          <w:tcPr>
            <w:tcW w:w="3450" w:type="dxa"/>
            <w:gridSpan w:val="2"/>
          </w:tcPr>
          <w:p w14:paraId="4FE0D441" w14:textId="77777777" w:rsidR="005A4DAB" w:rsidRPr="008F64F8" w:rsidRDefault="005A4DAB" w:rsidP="005A4DAB">
            <w:pPr>
              <w:spacing w:before="60" w:after="60"/>
              <w:rPr>
                <w:b/>
                <w:bCs/>
                <w:sz w:val="20"/>
                <w:szCs w:val="20"/>
              </w:rPr>
            </w:pPr>
            <w:r w:rsidRPr="008F64F8">
              <w:rPr>
                <w:b/>
                <w:bCs/>
                <w:sz w:val="20"/>
                <w:szCs w:val="20"/>
              </w:rPr>
              <w:t>* End Use Monitoring (EUM)</w:t>
            </w:r>
          </w:p>
          <w:sdt>
            <w:sdtPr>
              <w:rPr>
                <w:sz w:val="20"/>
                <w:szCs w:val="20"/>
              </w:rPr>
              <w:alias w:val="EndUseMonitoring "/>
              <w:tag w:val="EndUseMonitoring "/>
              <w:id w:val="-73974762"/>
              <w:placeholder>
                <w:docPart w:val="3B0190354CAD4300B1378E5A08BF8156"/>
              </w:placeholder>
              <w:showingPlcHdr/>
              <w:comboBox>
                <w:listItem w:value="Choose an item."/>
                <w:listItem w:displayText="R:  Routine End Use Monitoring" w:value="R:  Routine End Use Monitoring"/>
                <w:listItem w:displayText="E:  Enhanced End Use Monitoring" w:value="E:  Enhanced End Use Monitoring"/>
              </w:comboBox>
            </w:sdtPr>
            <w:sdtEndPr/>
            <w:sdtContent>
              <w:p w14:paraId="58C91499" w14:textId="7F3B9AED" w:rsidR="000B0ADA" w:rsidRPr="008F64F8" w:rsidRDefault="005A4DAB" w:rsidP="005A4DAB">
                <w:pPr>
                  <w:spacing w:before="60" w:after="60"/>
                  <w:rPr>
                    <w:sz w:val="20"/>
                    <w:szCs w:val="20"/>
                  </w:rPr>
                </w:pPr>
                <w:r w:rsidRPr="008F64F8">
                  <w:rPr>
                    <w:rStyle w:val="PlaceholderText"/>
                    <w:color w:val="auto"/>
                    <w:shd w:val="clear" w:color="auto" w:fill="D9D9D9" w:themeFill="background1" w:themeFillShade="D9"/>
                  </w:rPr>
                  <w:t>Choose an item.</w:t>
                </w:r>
              </w:p>
            </w:sdtContent>
          </w:sdt>
        </w:tc>
        <w:tc>
          <w:tcPr>
            <w:tcW w:w="3450" w:type="dxa"/>
          </w:tcPr>
          <w:p w14:paraId="55DC9ABD" w14:textId="48C64954" w:rsidR="000B0ADA" w:rsidRPr="008F64F8" w:rsidRDefault="000B0ADA" w:rsidP="000B0ADA">
            <w:pPr>
              <w:spacing w:before="60" w:after="60"/>
              <w:rPr>
                <w:b/>
                <w:bCs/>
                <w:sz w:val="20"/>
                <w:szCs w:val="20"/>
              </w:rPr>
            </w:pPr>
            <w:r w:rsidRPr="008F64F8">
              <w:rPr>
                <w:b/>
                <w:bCs/>
                <w:sz w:val="20"/>
                <w:szCs w:val="20"/>
              </w:rPr>
              <w:t>* M</w:t>
            </w:r>
            <w:r w:rsidR="2D55172C" w:rsidRPr="008F64F8">
              <w:rPr>
                <w:b/>
                <w:bCs/>
                <w:sz w:val="20"/>
                <w:szCs w:val="20"/>
              </w:rPr>
              <w:t>issile Technology Control Reg</w:t>
            </w:r>
            <w:r w:rsidR="00973A95" w:rsidRPr="008F64F8">
              <w:rPr>
                <w:b/>
                <w:bCs/>
                <w:sz w:val="20"/>
                <w:szCs w:val="20"/>
              </w:rPr>
              <w:t>i</w:t>
            </w:r>
            <w:r w:rsidR="2D55172C" w:rsidRPr="008F64F8">
              <w:rPr>
                <w:b/>
                <w:bCs/>
                <w:sz w:val="20"/>
                <w:szCs w:val="20"/>
              </w:rPr>
              <w:t>me (M</w:t>
            </w:r>
            <w:r w:rsidRPr="008F64F8">
              <w:rPr>
                <w:b/>
                <w:bCs/>
                <w:sz w:val="20"/>
                <w:szCs w:val="20"/>
              </w:rPr>
              <w:t>TCR</w:t>
            </w:r>
            <w:r w:rsidR="46D79F5B" w:rsidRPr="008F64F8">
              <w:rPr>
                <w:b/>
                <w:bCs/>
                <w:sz w:val="20"/>
                <w:szCs w:val="20"/>
              </w:rPr>
              <w:t>)</w:t>
            </w:r>
          </w:p>
          <w:sdt>
            <w:sdtPr>
              <w:rPr>
                <w:sz w:val="20"/>
                <w:szCs w:val="20"/>
              </w:rPr>
              <w:alias w:val="MissileTechnologyControlRegime"/>
              <w:tag w:val="MissileTechnologyControlRegime"/>
              <w:id w:val="-1059703639"/>
              <w:placeholder>
                <w:docPart w:val="E98B9D43E0D3464F85C8DF4EB590569D"/>
              </w:placeholder>
              <w:showingPlcHdr/>
              <w:comboBox>
                <w:listItem w:value="Choose an item."/>
                <w:listItem w:displayText="M:  MTCR" w:value="M:  MTCR"/>
                <w:listItem w:displayText="N:  Non-MTCR" w:value="N:  Non-MTCR"/>
              </w:comboBox>
            </w:sdtPr>
            <w:sdtEndPr/>
            <w:sdtContent>
              <w:p w14:paraId="352804D4" w14:textId="46715C13" w:rsidR="000B0ADA" w:rsidRPr="008F64F8" w:rsidRDefault="00944404" w:rsidP="000B0ADA">
                <w:pPr>
                  <w:spacing w:before="60" w:after="60"/>
                  <w:rPr>
                    <w:sz w:val="20"/>
                    <w:szCs w:val="20"/>
                  </w:rPr>
                </w:pPr>
                <w:r w:rsidRPr="008F64F8">
                  <w:rPr>
                    <w:rStyle w:val="PlaceholderText"/>
                    <w:color w:val="auto"/>
                    <w:shd w:val="clear" w:color="auto" w:fill="D9D9D9" w:themeFill="background1" w:themeFillShade="D9"/>
                  </w:rPr>
                  <w:t>Choose an item.</w:t>
                </w:r>
              </w:p>
            </w:sdtContent>
          </w:sdt>
        </w:tc>
      </w:tr>
      <w:tr w:rsidR="008F64F8" w:rsidRPr="008F64F8" w14:paraId="2ED86E60" w14:textId="77777777" w:rsidTr="3268C9BA">
        <w:tc>
          <w:tcPr>
            <w:tcW w:w="3450" w:type="dxa"/>
          </w:tcPr>
          <w:p w14:paraId="51B9DB3A" w14:textId="37A8CBBA" w:rsidR="005A4DAB" w:rsidRPr="008F64F8" w:rsidRDefault="005A4DAB" w:rsidP="005A4DAB">
            <w:pPr>
              <w:spacing w:before="60" w:after="60"/>
              <w:rPr>
                <w:b/>
                <w:bCs/>
                <w:sz w:val="20"/>
                <w:szCs w:val="20"/>
              </w:rPr>
            </w:pPr>
            <w:r w:rsidRPr="008F64F8">
              <w:rPr>
                <w:b/>
                <w:bCs/>
                <w:sz w:val="20"/>
                <w:szCs w:val="20"/>
              </w:rPr>
              <w:t>* US Munitions List (USML)</w:t>
            </w:r>
          </w:p>
          <w:sdt>
            <w:sdtPr>
              <w:rPr>
                <w:sz w:val="20"/>
                <w:szCs w:val="20"/>
              </w:rPr>
              <w:alias w:val="USMunitionsList "/>
              <w:tag w:val="USMunitionsList "/>
              <w:id w:val="-263148798"/>
              <w:placeholder>
                <w:docPart w:val="0059AEA9C4554C64A78B34023368F6F3"/>
              </w:placeholder>
              <w:showingPlcHdr/>
              <w:comboBox>
                <w:listItem w:value="Choose an item."/>
                <w:listItem w:displayText="I" w:value="I"/>
                <w:listItem w:displayText="II" w:value="II"/>
                <w:listItem w:displayText="III" w:value="III"/>
                <w:listItem w:displayText="IV" w:value="IV"/>
                <w:listItem w:displayText="V" w:value="V"/>
                <w:listItem w:displayText="VI" w:value="VI"/>
                <w:listItem w:displayText="VII" w:value="VII"/>
                <w:listItem w:displayText="VIII" w:value="VIII"/>
                <w:listItem w:displayText="IX" w:value="IX"/>
                <w:listItem w:displayText="X" w:value="X"/>
                <w:listItem w:displayText="XI" w:value="XI"/>
                <w:listItem w:displayText="XII" w:value="XII"/>
                <w:listItem w:displayText="XIII" w:value="XIII"/>
                <w:listItem w:displayText="XIV" w:value="XIV"/>
                <w:listItem w:displayText="XV" w:value="XV"/>
                <w:listItem w:displayText="XVI" w:value="XVI"/>
                <w:listItem w:displayText="XVII" w:value="XVII"/>
                <w:listItem w:displayText="XVIII" w:value="XVIII"/>
                <w:listItem w:displayText="XIX" w:value="XIX"/>
                <w:listItem w:displayText="XX" w:value="XX"/>
                <w:listItem w:displayText="XXI (only select if the manufacturer has been provided a determination number by State/DDTC)" w:value="XXI (only select if the manufacturer has been provided a determination number by State/DDTC)"/>
                <w:listItem w:displayText="55 (select if item or service is not listed on the USML)" w:value="55 (select if item or service is not listed on the USML)"/>
              </w:comboBox>
            </w:sdtPr>
            <w:sdtEndPr/>
            <w:sdtContent>
              <w:p w14:paraId="621C1BEE" w14:textId="77777777" w:rsidR="005A4DAB" w:rsidRPr="008F64F8" w:rsidRDefault="005A4DAB" w:rsidP="005A4DAB">
                <w:pPr>
                  <w:spacing w:before="60" w:after="60"/>
                  <w:rPr>
                    <w:sz w:val="20"/>
                    <w:szCs w:val="20"/>
                  </w:rPr>
                </w:pPr>
                <w:r w:rsidRPr="008F64F8">
                  <w:rPr>
                    <w:rStyle w:val="PlaceholderText"/>
                    <w:color w:val="auto"/>
                    <w:shd w:val="clear" w:color="auto" w:fill="D9D9D9" w:themeFill="background1" w:themeFillShade="D9"/>
                  </w:rPr>
                  <w:t>Choose an item.</w:t>
                </w:r>
              </w:p>
            </w:sdtContent>
          </w:sdt>
          <w:p w14:paraId="13BCFB91" w14:textId="77777777" w:rsidR="005A4DAB" w:rsidRPr="008F64F8" w:rsidRDefault="005A4DAB" w:rsidP="005A4DAB">
            <w:pPr>
              <w:spacing w:before="60" w:after="60"/>
              <w:rPr>
                <w:b/>
                <w:bCs/>
                <w:sz w:val="20"/>
                <w:szCs w:val="20"/>
              </w:rPr>
            </w:pPr>
            <w:r w:rsidRPr="008F64F8">
              <w:rPr>
                <w:b/>
                <w:bCs/>
                <w:sz w:val="20"/>
                <w:szCs w:val="20"/>
              </w:rPr>
              <w:t>Specific USML Subparagraph</w:t>
            </w:r>
          </w:p>
          <w:sdt>
            <w:sdtPr>
              <w:rPr>
                <w:sz w:val="20"/>
                <w:szCs w:val="20"/>
              </w:rPr>
              <w:alias w:val="USMLSubparagraph"/>
              <w:tag w:val="USMLSubparagraph"/>
              <w:id w:val="1012956622"/>
              <w:placeholder>
                <w:docPart w:val="4BF8BA8A18C94833A758D8F21513007F"/>
              </w:placeholder>
              <w:showingPlcHdr/>
            </w:sdtPr>
            <w:sdtEndPr/>
            <w:sdtContent>
              <w:p w14:paraId="3E338FAE" w14:textId="57684A8B" w:rsidR="000B0ADA" w:rsidRPr="008F64F8" w:rsidRDefault="005A4DAB" w:rsidP="000B0ADA">
                <w:pPr>
                  <w:spacing w:before="60" w:after="60"/>
                  <w:rPr>
                    <w:sz w:val="20"/>
                    <w:szCs w:val="20"/>
                  </w:rPr>
                </w:pPr>
                <w:r w:rsidRPr="008F64F8">
                  <w:rPr>
                    <w:rStyle w:val="PlaceholderText"/>
                    <w:color w:val="auto"/>
                    <w:shd w:val="clear" w:color="auto" w:fill="D9D9D9" w:themeFill="background1" w:themeFillShade="D9"/>
                  </w:rPr>
                  <w:t>Click or tap here to enter text.</w:t>
                </w:r>
              </w:p>
            </w:sdtContent>
          </w:sdt>
        </w:tc>
        <w:tc>
          <w:tcPr>
            <w:tcW w:w="3450" w:type="dxa"/>
            <w:gridSpan w:val="2"/>
          </w:tcPr>
          <w:p w14:paraId="0588199B" w14:textId="77777777" w:rsidR="005A4DAB" w:rsidRPr="008F64F8" w:rsidRDefault="005A4DAB" w:rsidP="005A4DAB">
            <w:pPr>
              <w:spacing w:before="60" w:after="60"/>
              <w:rPr>
                <w:b/>
                <w:bCs/>
                <w:sz w:val="20"/>
                <w:szCs w:val="20"/>
              </w:rPr>
            </w:pPr>
            <w:r w:rsidRPr="008F64F8">
              <w:rPr>
                <w:b/>
                <w:bCs/>
                <w:sz w:val="20"/>
                <w:szCs w:val="20"/>
              </w:rPr>
              <w:t>* Communications Security (COMSEC)</w:t>
            </w:r>
          </w:p>
          <w:sdt>
            <w:sdtPr>
              <w:rPr>
                <w:sz w:val="20"/>
                <w:szCs w:val="20"/>
              </w:rPr>
              <w:alias w:val="CommunicationsSecurity"/>
              <w:tag w:val="CommunicationsSecurity"/>
              <w:id w:val="-2029944495"/>
              <w:placeholder>
                <w:docPart w:val="C098DA290B4B4524BEABC8BE665C95AC"/>
              </w:placeholder>
              <w:showingPlcHdr/>
              <w:comboBox>
                <w:listItem w:value="Choose an item."/>
                <w:listItem w:displayText="Yes" w:value="Yes"/>
                <w:listItem w:displayText="No" w:value="No"/>
              </w:comboBox>
            </w:sdtPr>
            <w:sdtEndPr/>
            <w:sdtContent>
              <w:p w14:paraId="5B1BD4E2" w14:textId="514B0CF9" w:rsidR="000B0ADA" w:rsidRPr="008F64F8" w:rsidRDefault="005A4DAB" w:rsidP="005A4DAB">
                <w:pPr>
                  <w:spacing w:before="60" w:after="60"/>
                  <w:rPr>
                    <w:sz w:val="20"/>
                    <w:szCs w:val="20"/>
                  </w:rPr>
                </w:pPr>
                <w:r w:rsidRPr="008F64F8">
                  <w:rPr>
                    <w:rStyle w:val="PlaceholderText"/>
                    <w:color w:val="auto"/>
                    <w:shd w:val="clear" w:color="auto" w:fill="D9D9D9" w:themeFill="background1" w:themeFillShade="D9"/>
                  </w:rPr>
                  <w:t>Choose an item.</w:t>
                </w:r>
              </w:p>
            </w:sdtContent>
          </w:sdt>
        </w:tc>
        <w:tc>
          <w:tcPr>
            <w:tcW w:w="3450" w:type="dxa"/>
          </w:tcPr>
          <w:p w14:paraId="226CFAC7" w14:textId="3C3A2ACE" w:rsidR="000B0ADA" w:rsidRPr="008F64F8" w:rsidRDefault="000B0ADA" w:rsidP="000B0ADA">
            <w:pPr>
              <w:spacing w:before="60" w:after="60"/>
              <w:rPr>
                <w:b/>
                <w:bCs/>
                <w:sz w:val="20"/>
                <w:szCs w:val="20"/>
              </w:rPr>
            </w:pPr>
            <w:r w:rsidRPr="008F64F8">
              <w:rPr>
                <w:b/>
                <w:bCs/>
                <w:sz w:val="20"/>
                <w:szCs w:val="20"/>
              </w:rPr>
              <w:t xml:space="preserve">* </w:t>
            </w:r>
            <w:r w:rsidR="6F036813" w:rsidRPr="008F64F8">
              <w:rPr>
                <w:rFonts w:eastAsia="Arial Narrow" w:cs="Arial Narrow"/>
                <w:b/>
                <w:bCs/>
                <w:sz w:val="20"/>
                <w:szCs w:val="20"/>
              </w:rPr>
              <w:t>Routing Identifier Code</w:t>
            </w:r>
            <w:r w:rsidR="6F036813" w:rsidRPr="008F64F8">
              <w:rPr>
                <w:rFonts w:eastAsia="Aptos" w:cs="Aptos"/>
                <w:sz w:val="20"/>
                <w:szCs w:val="20"/>
              </w:rPr>
              <w:t xml:space="preserve"> (</w:t>
            </w:r>
            <w:r w:rsidRPr="008F64F8">
              <w:rPr>
                <w:b/>
                <w:bCs/>
                <w:sz w:val="20"/>
                <w:szCs w:val="20"/>
              </w:rPr>
              <w:t>RIC</w:t>
            </w:r>
            <w:r w:rsidR="08B7A032" w:rsidRPr="008F64F8">
              <w:rPr>
                <w:b/>
                <w:bCs/>
                <w:sz w:val="20"/>
                <w:szCs w:val="20"/>
              </w:rPr>
              <w:t>)</w:t>
            </w:r>
          </w:p>
          <w:sdt>
            <w:sdtPr>
              <w:rPr>
                <w:sz w:val="20"/>
                <w:szCs w:val="20"/>
              </w:rPr>
              <w:alias w:val="RoutingIdentifierCode "/>
              <w:tag w:val="RoutingIdentifierCode "/>
              <w:id w:val="-982621737"/>
              <w:placeholder>
                <w:docPart w:val="144E230560E94BC2B198E284303A0575"/>
              </w:placeholder>
              <w:showingPlcHdr/>
              <w:comboBox>
                <w:listItem w:value="Choose an item."/>
                <w:listItem w:displayText="AKZ" w:value="AKZ"/>
                <w:listItem w:displayText="A12" w:value="A12"/>
                <w:listItem w:displayText="B33" w:value="B33"/>
                <w:listItem w:displayText="BAM" w:value="BAM"/>
                <w:listItem w:displayText="B14" w:value="B14"/>
                <w:listItem w:displayText="B16" w:value="B16"/>
                <w:listItem w:displayText="B17" w:value="B17"/>
                <w:listItem w:displayText="B64" w:value="B64"/>
                <w:listItem w:displayText="N21" w:value="N21"/>
                <w:listItem w:displayText="N23" w:value="N23"/>
                <w:listItem w:displayText="N77" w:value="N77"/>
                <w:listItem w:displayText="MC" w:value="MC"/>
                <w:listItem w:displayText="FA0" w:value="FA0"/>
                <w:listItem w:displayText="HB1" w:value="HB1"/>
                <w:listItem w:displayText="HAA" w:value="HAA"/>
                <w:listItem w:displayText="NA" w:value="NA"/>
              </w:comboBox>
            </w:sdtPr>
            <w:sdtEndPr/>
            <w:sdtContent>
              <w:p w14:paraId="55C2D7AA" w14:textId="6ED72B3E" w:rsidR="000B0ADA" w:rsidRPr="008F64F8" w:rsidRDefault="00944404" w:rsidP="000B0ADA">
                <w:pPr>
                  <w:spacing w:before="60" w:after="60"/>
                  <w:rPr>
                    <w:sz w:val="20"/>
                    <w:szCs w:val="20"/>
                  </w:rPr>
                </w:pPr>
                <w:r w:rsidRPr="008F64F8">
                  <w:rPr>
                    <w:rStyle w:val="PlaceholderText"/>
                    <w:color w:val="auto"/>
                    <w:shd w:val="clear" w:color="auto" w:fill="D9D9D9" w:themeFill="background1" w:themeFillShade="D9"/>
                  </w:rPr>
                  <w:t>Choose an item.</w:t>
                </w:r>
              </w:p>
            </w:sdtContent>
          </w:sdt>
        </w:tc>
      </w:tr>
      <w:tr w:rsidR="005A233C" w:rsidRPr="008F64F8" w14:paraId="6823702F" w14:textId="77777777" w:rsidTr="005A233C">
        <w:tc>
          <w:tcPr>
            <w:tcW w:w="10350" w:type="dxa"/>
            <w:gridSpan w:val="4"/>
            <w:shd w:val="clear" w:color="auto" w:fill="D9D9D9" w:themeFill="background1" w:themeFillShade="D9"/>
          </w:tcPr>
          <w:p w14:paraId="0910E4BA" w14:textId="11FAA98E" w:rsidR="005A233C" w:rsidRPr="008F64F8" w:rsidRDefault="005A233C" w:rsidP="000B0ADA">
            <w:pPr>
              <w:spacing w:before="60" w:after="60"/>
              <w:rPr>
                <w:b/>
                <w:bCs/>
                <w:sz w:val="20"/>
                <w:szCs w:val="20"/>
              </w:rPr>
            </w:pPr>
            <w:r w:rsidRPr="008F64F8">
              <w:rPr>
                <w:b/>
                <w:bCs/>
                <w:sz w:val="20"/>
                <w:szCs w:val="20"/>
              </w:rPr>
              <w:t>* Cyber Security (do not fill in)</w:t>
            </w:r>
            <w:r w:rsidR="00231324">
              <w:rPr>
                <w:b/>
                <w:bCs/>
                <w:sz w:val="20"/>
                <w:szCs w:val="20"/>
              </w:rPr>
              <w:t xml:space="preserve">.  </w:t>
            </w:r>
          </w:p>
        </w:tc>
      </w:tr>
      <w:tr w:rsidR="008F64F8" w:rsidRPr="008F64F8" w14:paraId="091CBE03" w14:textId="77777777" w:rsidTr="3268C9BA">
        <w:tc>
          <w:tcPr>
            <w:tcW w:w="10350" w:type="dxa"/>
            <w:gridSpan w:val="4"/>
          </w:tcPr>
          <w:p w14:paraId="061B229D" w14:textId="262806EB" w:rsidR="000B0ADA" w:rsidRPr="008F64F8" w:rsidRDefault="000B0ADA" w:rsidP="000B0ADA">
            <w:pPr>
              <w:spacing w:before="60" w:after="60"/>
              <w:rPr>
                <w:b/>
                <w:bCs/>
                <w:sz w:val="20"/>
                <w:szCs w:val="20"/>
              </w:rPr>
            </w:pPr>
            <w:r w:rsidRPr="008F64F8">
              <w:rPr>
                <w:b/>
                <w:bCs/>
                <w:sz w:val="20"/>
                <w:szCs w:val="20"/>
              </w:rPr>
              <w:t xml:space="preserve">* </w:t>
            </w:r>
            <w:r w:rsidR="00DD6117" w:rsidRPr="008F64F8">
              <w:rPr>
                <w:b/>
                <w:bCs/>
                <w:sz w:val="20"/>
                <w:szCs w:val="20"/>
              </w:rPr>
              <w:t>I</w:t>
            </w:r>
            <w:r w:rsidR="36A4962F" w:rsidRPr="008F64F8">
              <w:rPr>
                <w:b/>
                <w:bCs/>
                <w:sz w:val="20"/>
                <w:szCs w:val="20"/>
              </w:rPr>
              <w:t xml:space="preserve">mplementing </w:t>
            </w:r>
            <w:r w:rsidR="00DD6117" w:rsidRPr="008F64F8">
              <w:rPr>
                <w:b/>
                <w:bCs/>
                <w:sz w:val="20"/>
                <w:szCs w:val="20"/>
              </w:rPr>
              <w:t>A</w:t>
            </w:r>
            <w:r w:rsidR="5DB29EDC" w:rsidRPr="008F64F8">
              <w:rPr>
                <w:b/>
                <w:bCs/>
                <w:sz w:val="20"/>
                <w:szCs w:val="20"/>
              </w:rPr>
              <w:t>gency (IA)</w:t>
            </w:r>
            <w:r w:rsidR="00DD6117" w:rsidRPr="008F64F8">
              <w:rPr>
                <w:b/>
                <w:bCs/>
                <w:sz w:val="20"/>
                <w:szCs w:val="20"/>
              </w:rPr>
              <w:t xml:space="preserve"> </w:t>
            </w:r>
            <w:r w:rsidRPr="008F64F8">
              <w:rPr>
                <w:b/>
                <w:bCs/>
                <w:sz w:val="20"/>
                <w:szCs w:val="20"/>
              </w:rPr>
              <w:t>Remarks</w:t>
            </w:r>
          </w:p>
          <w:p w14:paraId="1E6D6415" w14:textId="19201DB4" w:rsidR="00DD6117" w:rsidRPr="008F64F8" w:rsidRDefault="00DD6117" w:rsidP="005A4DAB">
            <w:pPr>
              <w:spacing w:before="60" w:after="60"/>
              <w:ind w:left="252"/>
              <w:rPr>
                <w:b/>
                <w:bCs/>
                <w:sz w:val="20"/>
                <w:szCs w:val="20"/>
              </w:rPr>
            </w:pPr>
            <w:r w:rsidRPr="008F64F8">
              <w:rPr>
                <w:b/>
                <w:bCs/>
                <w:sz w:val="20"/>
                <w:szCs w:val="20"/>
              </w:rPr>
              <w:t>1) What system is the article or service associated with?</w:t>
            </w:r>
          </w:p>
          <w:sdt>
            <w:sdtPr>
              <w:rPr>
                <w:sz w:val="20"/>
                <w:szCs w:val="20"/>
              </w:rPr>
              <w:alias w:val="IARemarkQ1"/>
              <w:tag w:val="IARemarkQ1"/>
              <w:id w:val="1934154531"/>
              <w:placeholder>
                <w:docPart w:val="912A22DFE66C47DE861EC84BFDB9E1D1"/>
              </w:placeholder>
              <w:showingPlcHdr/>
            </w:sdtPr>
            <w:sdtEndPr/>
            <w:sdtContent>
              <w:p w14:paraId="2272FA92" w14:textId="77777777" w:rsidR="005A4DAB" w:rsidRPr="008F64F8" w:rsidRDefault="005A4DAB" w:rsidP="005A4DAB">
                <w:pPr>
                  <w:spacing w:before="60" w:after="60"/>
                  <w:ind w:left="252"/>
                  <w:rPr>
                    <w:sz w:val="20"/>
                  </w:rPr>
                </w:pPr>
                <w:r w:rsidRPr="008F64F8">
                  <w:rPr>
                    <w:rStyle w:val="PlaceholderText"/>
                    <w:color w:val="auto"/>
                    <w:shd w:val="clear" w:color="auto" w:fill="D9D9D9" w:themeFill="background1" w:themeFillShade="D9"/>
                  </w:rPr>
                  <w:t>Click or tap here to enter text.</w:t>
                </w:r>
              </w:p>
            </w:sdtContent>
          </w:sdt>
          <w:p w14:paraId="65A54A79" w14:textId="520E7E67" w:rsidR="00DD6117" w:rsidRPr="008F64F8" w:rsidRDefault="00DD6117" w:rsidP="005A4DAB">
            <w:pPr>
              <w:spacing w:before="60" w:after="60"/>
              <w:ind w:left="252"/>
              <w:rPr>
                <w:b/>
                <w:bCs/>
                <w:sz w:val="20"/>
                <w:szCs w:val="20"/>
              </w:rPr>
            </w:pPr>
            <w:r w:rsidRPr="008F64F8">
              <w:rPr>
                <w:b/>
                <w:bCs/>
                <w:sz w:val="20"/>
                <w:szCs w:val="20"/>
              </w:rPr>
              <w:t xml:space="preserve">2) What will </w:t>
            </w:r>
            <w:r w:rsidR="00D36741" w:rsidRPr="008F64F8">
              <w:rPr>
                <w:b/>
                <w:bCs/>
                <w:sz w:val="20"/>
                <w:szCs w:val="20"/>
              </w:rPr>
              <w:t>the article or service</w:t>
            </w:r>
            <w:r w:rsidRPr="008F64F8">
              <w:rPr>
                <w:b/>
                <w:bCs/>
                <w:sz w:val="20"/>
                <w:szCs w:val="20"/>
              </w:rPr>
              <w:t xml:space="preserve"> be used for?</w:t>
            </w:r>
          </w:p>
          <w:sdt>
            <w:sdtPr>
              <w:rPr>
                <w:sz w:val="20"/>
                <w:szCs w:val="20"/>
              </w:rPr>
              <w:alias w:val="IARemarkQ2"/>
              <w:tag w:val="IARemarkQ2"/>
              <w:id w:val="-1203320349"/>
              <w:placeholder>
                <w:docPart w:val="7D1B9DC034F94F02B3A0B42E5C5B69D9"/>
              </w:placeholder>
              <w:showingPlcHdr/>
            </w:sdtPr>
            <w:sdtEndPr/>
            <w:sdtContent>
              <w:p w14:paraId="31DC649A" w14:textId="77777777" w:rsidR="005A4DAB" w:rsidRPr="008F64F8" w:rsidRDefault="005A4DAB" w:rsidP="005A4DAB">
                <w:pPr>
                  <w:spacing w:before="60" w:after="60"/>
                  <w:ind w:left="252"/>
                  <w:rPr>
                    <w:sz w:val="20"/>
                  </w:rPr>
                </w:pPr>
                <w:r w:rsidRPr="008F64F8">
                  <w:rPr>
                    <w:rStyle w:val="PlaceholderText"/>
                    <w:color w:val="auto"/>
                    <w:shd w:val="clear" w:color="auto" w:fill="D9D9D9" w:themeFill="background1" w:themeFillShade="D9"/>
                  </w:rPr>
                  <w:t>Click or tap here to enter text.</w:t>
                </w:r>
              </w:p>
            </w:sdtContent>
          </w:sdt>
          <w:p w14:paraId="112703CA" w14:textId="32246702" w:rsidR="00DD6117" w:rsidRPr="008F64F8" w:rsidRDefault="00DD6117" w:rsidP="005A4DAB">
            <w:pPr>
              <w:spacing w:before="60" w:after="60"/>
              <w:ind w:left="252"/>
              <w:rPr>
                <w:b/>
                <w:bCs/>
                <w:sz w:val="20"/>
                <w:szCs w:val="20"/>
              </w:rPr>
            </w:pPr>
            <w:r w:rsidRPr="008F64F8">
              <w:rPr>
                <w:b/>
                <w:bCs/>
                <w:sz w:val="20"/>
                <w:szCs w:val="20"/>
              </w:rPr>
              <w:t>3) What is the delivery mechanism (i.e. CD, Technical Manuals, Email, etc.)?</w:t>
            </w:r>
          </w:p>
          <w:sdt>
            <w:sdtPr>
              <w:rPr>
                <w:sz w:val="20"/>
                <w:szCs w:val="20"/>
              </w:rPr>
              <w:alias w:val="IARemarkQ3"/>
              <w:tag w:val="IARemarkQ3"/>
              <w:id w:val="-1233078704"/>
              <w:placeholder>
                <w:docPart w:val="815B978F31E84820B45A59646EC9FC99"/>
              </w:placeholder>
              <w:showingPlcHdr/>
            </w:sdtPr>
            <w:sdtEndPr/>
            <w:sdtContent>
              <w:p w14:paraId="475BDD80" w14:textId="77777777" w:rsidR="005A4DAB" w:rsidRPr="008F64F8" w:rsidRDefault="005A4DAB" w:rsidP="005A4DAB">
                <w:pPr>
                  <w:spacing w:before="60" w:after="60"/>
                  <w:ind w:left="252"/>
                  <w:rPr>
                    <w:sz w:val="20"/>
                  </w:rPr>
                </w:pPr>
                <w:r w:rsidRPr="008F64F8">
                  <w:rPr>
                    <w:rStyle w:val="PlaceholderText"/>
                    <w:color w:val="auto"/>
                    <w:shd w:val="clear" w:color="auto" w:fill="D9D9D9" w:themeFill="background1" w:themeFillShade="D9"/>
                  </w:rPr>
                  <w:t>Click or tap here to enter text.</w:t>
                </w:r>
              </w:p>
            </w:sdtContent>
          </w:sdt>
          <w:p w14:paraId="20C90B37" w14:textId="3DDDB05D" w:rsidR="00DD6117" w:rsidRPr="008F64F8" w:rsidRDefault="00DD6117" w:rsidP="005A4DAB">
            <w:pPr>
              <w:spacing w:before="60" w:after="60"/>
              <w:ind w:left="252"/>
              <w:rPr>
                <w:b/>
                <w:bCs/>
                <w:sz w:val="20"/>
                <w:szCs w:val="20"/>
              </w:rPr>
            </w:pPr>
            <w:r w:rsidRPr="008F64F8">
              <w:rPr>
                <w:b/>
                <w:bCs/>
                <w:sz w:val="20"/>
                <w:szCs w:val="20"/>
              </w:rPr>
              <w:t>4) Is it country specific?</w:t>
            </w:r>
          </w:p>
          <w:sdt>
            <w:sdtPr>
              <w:rPr>
                <w:sz w:val="20"/>
                <w:szCs w:val="20"/>
              </w:rPr>
              <w:alias w:val="IARemarkQ4"/>
              <w:tag w:val="IARemarkQ4"/>
              <w:id w:val="23147890"/>
              <w:placeholder>
                <w:docPart w:val="11C92A8113A741A683C9652C8D14298F"/>
              </w:placeholder>
              <w:showingPlcHdr/>
            </w:sdtPr>
            <w:sdtEndPr/>
            <w:sdtContent>
              <w:p w14:paraId="58CFEACD" w14:textId="77777777" w:rsidR="005A4DAB" w:rsidRPr="008F64F8" w:rsidRDefault="005A4DAB" w:rsidP="005A4DAB">
                <w:pPr>
                  <w:spacing w:before="60" w:after="60"/>
                  <w:ind w:left="252"/>
                  <w:rPr>
                    <w:sz w:val="20"/>
                  </w:rPr>
                </w:pPr>
                <w:r w:rsidRPr="008F64F8">
                  <w:rPr>
                    <w:rStyle w:val="PlaceholderText"/>
                    <w:color w:val="auto"/>
                    <w:shd w:val="clear" w:color="auto" w:fill="D9D9D9" w:themeFill="background1" w:themeFillShade="D9"/>
                  </w:rPr>
                  <w:t>Click or tap here to enter text.</w:t>
                </w:r>
              </w:p>
            </w:sdtContent>
          </w:sdt>
          <w:p w14:paraId="00C88A77" w14:textId="7D75D3CE" w:rsidR="00DD6117" w:rsidRPr="008F64F8" w:rsidRDefault="00E01F67" w:rsidP="005A4DAB">
            <w:pPr>
              <w:spacing w:before="60" w:after="60"/>
              <w:ind w:left="252"/>
              <w:rPr>
                <w:b/>
                <w:bCs/>
                <w:sz w:val="20"/>
                <w:szCs w:val="20"/>
              </w:rPr>
            </w:pPr>
            <w:r w:rsidRPr="008F64F8">
              <w:rPr>
                <w:b/>
                <w:bCs/>
                <w:sz w:val="20"/>
                <w:szCs w:val="20"/>
              </w:rPr>
              <w:lastRenderedPageBreak/>
              <w:t>5</w:t>
            </w:r>
            <w:r w:rsidR="00DD6117" w:rsidRPr="008F64F8">
              <w:rPr>
                <w:b/>
                <w:bCs/>
                <w:sz w:val="20"/>
                <w:szCs w:val="20"/>
              </w:rPr>
              <w:t xml:space="preserve">) Only if </w:t>
            </w:r>
            <w:r w:rsidR="00AC5F3C" w:rsidRPr="008F64F8">
              <w:rPr>
                <w:b/>
                <w:bCs/>
                <w:sz w:val="20"/>
                <w:szCs w:val="20"/>
              </w:rPr>
              <w:t>USML</w:t>
            </w:r>
            <w:r w:rsidR="00DD6117" w:rsidRPr="008F64F8">
              <w:rPr>
                <w:b/>
                <w:bCs/>
                <w:sz w:val="20"/>
                <w:szCs w:val="20"/>
              </w:rPr>
              <w:t xml:space="preserve"> code XXI is requested for this MASL, what is </w:t>
            </w:r>
            <w:r w:rsidR="706E0F86" w:rsidRPr="008F64F8">
              <w:rPr>
                <w:b/>
                <w:bCs/>
                <w:sz w:val="20"/>
                <w:szCs w:val="20"/>
              </w:rPr>
              <w:t>the Department of State Directorate of Defense Trade Control</w:t>
            </w:r>
            <w:r w:rsidR="170CF2A1" w:rsidRPr="008F64F8">
              <w:rPr>
                <w:b/>
                <w:bCs/>
                <w:sz w:val="20"/>
                <w:szCs w:val="20"/>
              </w:rPr>
              <w:t>’s</w:t>
            </w:r>
            <w:r w:rsidR="706E0F86" w:rsidRPr="008F64F8">
              <w:rPr>
                <w:b/>
                <w:bCs/>
                <w:sz w:val="20"/>
                <w:szCs w:val="20"/>
              </w:rPr>
              <w:t xml:space="preserve"> (</w:t>
            </w:r>
            <w:r w:rsidR="00DD6117" w:rsidRPr="008F64F8">
              <w:rPr>
                <w:b/>
                <w:bCs/>
                <w:sz w:val="20"/>
                <w:szCs w:val="20"/>
              </w:rPr>
              <w:t>State/DDTC</w:t>
            </w:r>
            <w:r w:rsidR="7F0D47C2" w:rsidRPr="008F64F8">
              <w:rPr>
                <w:b/>
                <w:bCs/>
                <w:sz w:val="20"/>
                <w:szCs w:val="20"/>
              </w:rPr>
              <w:t>)</w:t>
            </w:r>
            <w:r w:rsidR="00DD6117" w:rsidRPr="008F64F8">
              <w:rPr>
                <w:b/>
                <w:bCs/>
                <w:sz w:val="20"/>
                <w:szCs w:val="20"/>
              </w:rPr>
              <w:t xml:space="preserve"> determination number provided to the manufacturer?</w:t>
            </w:r>
          </w:p>
          <w:sdt>
            <w:sdtPr>
              <w:rPr>
                <w:sz w:val="20"/>
                <w:szCs w:val="20"/>
              </w:rPr>
              <w:alias w:val="IARemarkQ5"/>
              <w:tag w:val="IARemarkQ5"/>
              <w:id w:val="390402062"/>
              <w:placeholder>
                <w:docPart w:val="DF23D826B83E46FF80503133DA6FF704"/>
              </w:placeholder>
              <w:showingPlcHdr/>
            </w:sdtPr>
            <w:sdtEndPr/>
            <w:sdtContent>
              <w:p w14:paraId="5C216B43" w14:textId="1A41906B" w:rsidR="00944404" w:rsidRPr="008F64F8" w:rsidRDefault="00944404" w:rsidP="005A4DAB">
                <w:pPr>
                  <w:spacing w:before="60" w:after="60"/>
                  <w:ind w:left="252"/>
                  <w:rPr>
                    <w:sz w:val="20"/>
                    <w:szCs w:val="20"/>
                  </w:rPr>
                </w:pPr>
                <w:r w:rsidRPr="008F64F8">
                  <w:rPr>
                    <w:rStyle w:val="PlaceholderText"/>
                    <w:color w:val="auto"/>
                    <w:shd w:val="clear" w:color="auto" w:fill="D9D9D9" w:themeFill="background1" w:themeFillShade="D9"/>
                  </w:rPr>
                  <w:t>Click or tap here to enter text.</w:t>
                </w:r>
              </w:p>
            </w:sdtContent>
          </w:sdt>
        </w:tc>
      </w:tr>
      <w:tr w:rsidR="008F64F8" w:rsidRPr="008F64F8" w14:paraId="334DC67C" w14:textId="77777777" w:rsidTr="3268C9BA">
        <w:tc>
          <w:tcPr>
            <w:tcW w:w="5175" w:type="dxa"/>
            <w:gridSpan w:val="2"/>
          </w:tcPr>
          <w:p w14:paraId="5318B448" w14:textId="1745C66A" w:rsidR="000B0ADA" w:rsidRPr="008F64F8" w:rsidRDefault="000B0ADA" w:rsidP="000B0ADA">
            <w:pPr>
              <w:spacing w:before="60" w:after="60"/>
              <w:rPr>
                <w:b/>
                <w:bCs/>
                <w:sz w:val="20"/>
                <w:szCs w:val="20"/>
              </w:rPr>
            </w:pPr>
            <w:r w:rsidRPr="008F64F8">
              <w:rPr>
                <w:b/>
                <w:bCs/>
                <w:sz w:val="20"/>
                <w:szCs w:val="20"/>
              </w:rPr>
              <w:lastRenderedPageBreak/>
              <w:t>* POC Name</w:t>
            </w:r>
          </w:p>
          <w:sdt>
            <w:sdtPr>
              <w:rPr>
                <w:sz w:val="20"/>
                <w:szCs w:val="20"/>
              </w:rPr>
              <w:alias w:val="POCName"/>
              <w:tag w:val="POCName"/>
              <w:id w:val="926626478"/>
              <w:placeholder>
                <w:docPart w:val="D5F4B4EC2F3C4224A69B17997D91E9A3"/>
              </w:placeholder>
              <w:showingPlcHdr/>
            </w:sdtPr>
            <w:sdtEndPr/>
            <w:sdtContent>
              <w:p w14:paraId="60CEFBFF" w14:textId="434D6C14" w:rsidR="00944404" w:rsidRPr="008F64F8" w:rsidRDefault="00944404" w:rsidP="000B0ADA">
                <w:pPr>
                  <w:spacing w:before="60" w:after="60"/>
                  <w:rPr>
                    <w:sz w:val="20"/>
                    <w:szCs w:val="20"/>
                  </w:rPr>
                </w:pPr>
                <w:r w:rsidRPr="008F64F8">
                  <w:rPr>
                    <w:rStyle w:val="PlaceholderText"/>
                    <w:color w:val="auto"/>
                    <w:shd w:val="clear" w:color="auto" w:fill="D9D9D9" w:themeFill="background1" w:themeFillShade="D9"/>
                  </w:rPr>
                  <w:t>Click or tap here to enter text.</w:t>
                </w:r>
              </w:p>
            </w:sdtContent>
          </w:sdt>
        </w:tc>
        <w:tc>
          <w:tcPr>
            <w:tcW w:w="5175" w:type="dxa"/>
            <w:gridSpan w:val="2"/>
          </w:tcPr>
          <w:p w14:paraId="584350BE" w14:textId="77777777" w:rsidR="000B0ADA" w:rsidRPr="008F64F8" w:rsidRDefault="000B0ADA" w:rsidP="000B0ADA">
            <w:pPr>
              <w:spacing w:before="60" w:after="60"/>
              <w:rPr>
                <w:b/>
                <w:bCs/>
                <w:sz w:val="20"/>
                <w:szCs w:val="20"/>
              </w:rPr>
            </w:pPr>
            <w:r w:rsidRPr="008F64F8">
              <w:rPr>
                <w:b/>
                <w:bCs/>
                <w:sz w:val="20"/>
                <w:szCs w:val="20"/>
              </w:rPr>
              <w:t>* Phone</w:t>
            </w:r>
          </w:p>
          <w:sdt>
            <w:sdtPr>
              <w:rPr>
                <w:sz w:val="20"/>
                <w:szCs w:val="20"/>
              </w:rPr>
              <w:alias w:val="POCPhone"/>
              <w:tag w:val="POCPhone"/>
              <w:id w:val="619803639"/>
              <w:placeholder>
                <w:docPart w:val="6DD4E7ED36844AD89FFF04DBCFBD2C36"/>
              </w:placeholder>
              <w:showingPlcHdr/>
            </w:sdtPr>
            <w:sdtEndPr/>
            <w:sdtContent>
              <w:p w14:paraId="5085AD14" w14:textId="0D303EA2" w:rsidR="00944404" w:rsidRPr="008F64F8" w:rsidRDefault="00944404" w:rsidP="000B0ADA">
                <w:pPr>
                  <w:spacing w:before="60" w:after="60"/>
                  <w:rPr>
                    <w:sz w:val="20"/>
                    <w:szCs w:val="20"/>
                  </w:rPr>
                </w:pPr>
                <w:r w:rsidRPr="008F64F8">
                  <w:rPr>
                    <w:rStyle w:val="PlaceholderText"/>
                    <w:color w:val="auto"/>
                    <w:shd w:val="clear" w:color="auto" w:fill="D9D9D9" w:themeFill="background1" w:themeFillShade="D9"/>
                  </w:rPr>
                  <w:t>Click or tap here to enter text.</w:t>
                </w:r>
              </w:p>
            </w:sdtContent>
          </w:sdt>
        </w:tc>
      </w:tr>
      <w:tr w:rsidR="008F64F8" w:rsidRPr="008F64F8" w14:paraId="74CA2322" w14:textId="77777777" w:rsidTr="3268C9BA">
        <w:tc>
          <w:tcPr>
            <w:tcW w:w="5175" w:type="dxa"/>
            <w:gridSpan w:val="2"/>
          </w:tcPr>
          <w:p w14:paraId="221B4CEA" w14:textId="77777777" w:rsidR="000B0ADA" w:rsidRPr="008F64F8" w:rsidRDefault="000B0ADA" w:rsidP="000B0ADA">
            <w:pPr>
              <w:spacing w:before="60" w:after="60"/>
              <w:rPr>
                <w:sz w:val="20"/>
                <w:szCs w:val="20"/>
              </w:rPr>
            </w:pPr>
            <w:r w:rsidRPr="008F64F8">
              <w:rPr>
                <w:b/>
                <w:bCs/>
                <w:sz w:val="20"/>
                <w:szCs w:val="20"/>
              </w:rPr>
              <w:t>* Office (Org and Div</w:t>
            </w:r>
            <w:r w:rsidRPr="008F64F8">
              <w:rPr>
                <w:sz w:val="20"/>
                <w:szCs w:val="20"/>
              </w:rPr>
              <w:t>)</w:t>
            </w:r>
          </w:p>
          <w:sdt>
            <w:sdtPr>
              <w:rPr>
                <w:sz w:val="20"/>
                <w:szCs w:val="20"/>
              </w:rPr>
              <w:alias w:val="POCOffice"/>
              <w:tag w:val="POCOffice"/>
              <w:id w:val="-41686883"/>
              <w:placeholder>
                <w:docPart w:val="F6540C4D20B94A5AA5819572116C1EB5"/>
              </w:placeholder>
              <w:showingPlcHdr/>
            </w:sdtPr>
            <w:sdtEndPr/>
            <w:sdtContent>
              <w:p w14:paraId="67A04140" w14:textId="2426C427" w:rsidR="00944404" w:rsidRPr="008F64F8" w:rsidRDefault="00944404" w:rsidP="000B0ADA">
                <w:pPr>
                  <w:spacing w:before="60" w:after="60"/>
                  <w:rPr>
                    <w:sz w:val="20"/>
                    <w:szCs w:val="20"/>
                  </w:rPr>
                </w:pPr>
                <w:r w:rsidRPr="008F64F8">
                  <w:rPr>
                    <w:rStyle w:val="PlaceholderText"/>
                    <w:color w:val="auto"/>
                    <w:shd w:val="clear" w:color="auto" w:fill="D9D9D9" w:themeFill="background1" w:themeFillShade="D9"/>
                  </w:rPr>
                  <w:t>Click or tap here to enter text.</w:t>
                </w:r>
              </w:p>
            </w:sdtContent>
          </w:sdt>
        </w:tc>
        <w:tc>
          <w:tcPr>
            <w:tcW w:w="5175" w:type="dxa"/>
            <w:gridSpan w:val="2"/>
          </w:tcPr>
          <w:p w14:paraId="5E42DBB2" w14:textId="77777777" w:rsidR="000B0ADA" w:rsidRPr="008F64F8" w:rsidRDefault="000B0ADA" w:rsidP="000B0ADA">
            <w:pPr>
              <w:spacing w:before="60" w:after="60"/>
              <w:rPr>
                <w:b/>
                <w:bCs/>
                <w:sz w:val="20"/>
                <w:szCs w:val="20"/>
              </w:rPr>
            </w:pPr>
            <w:r w:rsidRPr="008F64F8">
              <w:rPr>
                <w:b/>
                <w:bCs/>
                <w:sz w:val="20"/>
                <w:szCs w:val="20"/>
              </w:rPr>
              <w:t>* MASL IA</w:t>
            </w:r>
          </w:p>
          <w:sdt>
            <w:sdtPr>
              <w:rPr>
                <w:sz w:val="20"/>
                <w:szCs w:val="20"/>
              </w:rPr>
              <w:alias w:val="POCMASLIA"/>
              <w:tag w:val="POCMASLIA"/>
              <w:id w:val="1610091387"/>
              <w:placeholder>
                <w:docPart w:val="7B42BBF872844AA5BFD4D4EDFCEFA3D6"/>
              </w:placeholder>
              <w:showingPlcHdr/>
              <w:comboBox>
                <w:listItem w:value="Choose an item."/>
                <w:listItem w:displayText="Army" w:value="Army"/>
                <w:listItem w:displayText="Navy" w:value="Navy"/>
                <w:listItem w:displayText="Air Force " w:value="Air Force "/>
                <w:listItem w:displayText="MDA" w:value="MDA"/>
                <w:listItem w:displayText="DTRA" w:value="DTRA"/>
                <w:listItem w:displayText="DSCA" w:value="DSCA"/>
              </w:comboBox>
            </w:sdtPr>
            <w:sdtEndPr/>
            <w:sdtContent>
              <w:p w14:paraId="09F41B5B" w14:textId="64573025" w:rsidR="00944404" w:rsidRPr="008F64F8" w:rsidRDefault="001C3F2B" w:rsidP="000B0ADA">
                <w:pPr>
                  <w:spacing w:before="60" w:after="60"/>
                  <w:rPr>
                    <w:sz w:val="20"/>
                    <w:szCs w:val="20"/>
                  </w:rPr>
                </w:pPr>
                <w:r w:rsidRPr="008F64F8">
                  <w:rPr>
                    <w:rStyle w:val="PlaceholderText"/>
                    <w:color w:val="auto"/>
                  </w:rPr>
                  <w:t>Choose an item.</w:t>
                </w:r>
              </w:p>
            </w:sdtContent>
          </w:sdt>
        </w:tc>
      </w:tr>
      <w:tr w:rsidR="008F64F8" w:rsidRPr="008F64F8" w14:paraId="35FF9450" w14:textId="77777777" w:rsidTr="3268C9BA">
        <w:tc>
          <w:tcPr>
            <w:tcW w:w="5175" w:type="dxa"/>
            <w:gridSpan w:val="2"/>
          </w:tcPr>
          <w:p w14:paraId="1A8B6164" w14:textId="77777777" w:rsidR="000B0ADA" w:rsidRPr="008F64F8" w:rsidRDefault="000B0ADA" w:rsidP="000B0ADA">
            <w:pPr>
              <w:spacing w:before="60" w:after="60"/>
              <w:rPr>
                <w:b/>
                <w:bCs/>
                <w:sz w:val="20"/>
                <w:szCs w:val="20"/>
              </w:rPr>
            </w:pPr>
            <w:r w:rsidRPr="008F64F8">
              <w:rPr>
                <w:b/>
                <w:bCs/>
                <w:sz w:val="20"/>
                <w:szCs w:val="20"/>
              </w:rPr>
              <w:t>Email</w:t>
            </w:r>
          </w:p>
          <w:sdt>
            <w:sdtPr>
              <w:rPr>
                <w:sz w:val="20"/>
                <w:szCs w:val="20"/>
              </w:rPr>
              <w:alias w:val="POCEmail"/>
              <w:tag w:val="POCEmail"/>
              <w:id w:val="1651180267"/>
              <w:placeholder>
                <w:docPart w:val="E196ADBEAB784108BA69ACC059AA9F40"/>
              </w:placeholder>
              <w:showingPlcHdr/>
            </w:sdtPr>
            <w:sdtEndPr/>
            <w:sdtContent>
              <w:p w14:paraId="7DD9B886" w14:textId="1A749118" w:rsidR="00944404" w:rsidRPr="008F64F8" w:rsidRDefault="00944404" w:rsidP="000B0ADA">
                <w:pPr>
                  <w:spacing w:before="60" w:after="60"/>
                  <w:rPr>
                    <w:sz w:val="20"/>
                    <w:szCs w:val="20"/>
                  </w:rPr>
                </w:pPr>
                <w:r w:rsidRPr="008F64F8">
                  <w:rPr>
                    <w:rStyle w:val="PlaceholderText"/>
                    <w:color w:val="auto"/>
                    <w:shd w:val="clear" w:color="auto" w:fill="D9D9D9" w:themeFill="background1" w:themeFillShade="D9"/>
                  </w:rPr>
                  <w:t>Click or tap here to enter text.</w:t>
                </w:r>
              </w:p>
            </w:sdtContent>
          </w:sdt>
        </w:tc>
        <w:tc>
          <w:tcPr>
            <w:tcW w:w="5175" w:type="dxa"/>
            <w:gridSpan w:val="2"/>
          </w:tcPr>
          <w:p w14:paraId="2A490085" w14:textId="77777777" w:rsidR="000B0ADA" w:rsidRPr="008F64F8" w:rsidRDefault="000B0ADA" w:rsidP="000B0ADA">
            <w:pPr>
              <w:spacing w:before="60" w:after="60"/>
              <w:rPr>
                <w:b/>
                <w:bCs/>
                <w:sz w:val="20"/>
                <w:szCs w:val="20"/>
              </w:rPr>
            </w:pPr>
            <w:r w:rsidRPr="008F64F8">
              <w:rPr>
                <w:b/>
                <w:bCs/>
                <w:sz w:val="20"/>
                <w:szCs w:val="20"/>
              </w:rPr>
              <w:t>Author Name</w:t>
            </w:r>
          </w:p>
          <w:sdt>
            <w:sdtPr>
              <w:rPr>
                <w:sz w:val="20"/>
                <w:szCs w:val="20"/>
              </w:rPr>
              <w:alias w:val="POCAuthorName"/>
              <w:tag w:val="POCAuthorName"/>
              <w:id w:val="-1807004259"/>
              <w:placeholder>
                <w:docPart w:val="A86BB24704104455B19B49EF714F3237"/>
              </w:placeholder>
              <w:showingPlcHdr/>
            </w:sdtPr>
            <w:sdtEndPr/>
            <w:sdtContent>
              <w:p w14:paraId="2488FA85" w14:textId="67AC9588" w:rsidR="00944404" w:rsidRPr="008F64F8" w:rsidRDefault="00944404" w:rsidP="000B0ADA">
                <w:pPr>
                  <w:spacing w:before="60" w:after="60"/>
                  <w:rPr>
                    <w:sz w:val="20"/>
                    <w:szCs w:val="20"/>
                  </w:rPr>
                </w:pPr>
                <w:r w:rsidRPr="008F64F8">
                  <w:rPr>
                    <w:rStyle w:val="PlaceholderText"/>
                    <w:color w:val="auto"/>
                    <w:shd w:val="clear" w:color="auto" w:fill="D9D9D9" w:themeFill="background1" w:themeFillShade="D9"/>
                  </w:rPr>
                  <w:t>Click or tap here to enter text.</w:t>
                </w:r>
              </w:p>
            </w:sdtContent>
          </w:sdt>
        </w:tc>
      </w:tr>
      <w:tr w:rsidR="008F64F8" w:rsidRPr="008F64F8" w14:paraId="703AA955" w14:textId="77777777" w:rsidTr="3268C9BA">
        <w:tc>
          <w:tcPr>
            <w:tcW w:w="10350" w:type="dxa"/>
            <w:gridSpan w:val="4"/>
          </w:tcPr>
          <w:p w14:paraId="0A4F5650" w14:textId="494D5254" w:rsidR="000B0ADA" w:rsidRPr="008F64F8" w:rsidRDefault="000B0ADA" w:rsidP="000B0ADA">
            <w:pPr>
              <w:spacing w:before="60" w:after="60"/>
              <w:rPr>
                <w:b/>
                <w:bCs/>
                <w:sz w:val="20"/>
                <w:szCs w:val="20"/>
              </w:rPr>
            </w:pPr>
            <w:r w:rsidRPr="008F64F8">
              <w:rPr>
                <w:b/>
                <w:bCs/>
                <w:sz w:val="20"/>
                <w:szCs w:val="20"/>
              </w:rPr>
              <w:t>Attachments</w:t>
            </w:r>
            <w:r w:rsidR="001C1B57">
              <w:rPr>
                <w:b/>
                <w:bCs/>
                <w:sz w:val="20"/>
                <w:szCs w:val="20"/>
              </w:rPr>
              <w:t xml:space="preserve"> List</w:t>
            </w:r>
          </w:p>
          <w:sdt>
            <w:sdtPr>
              <w:rPr>
                <w:sz w:val="20"/>
                <w:szCs w:val="20"/>
              </w:rPr>
              <w:alias w:val="AttachmentsList"/>
              <w:tag w:val="AttachmentsList"/>
              <w:id w:val="255023905"/>
              <w:placeholder>
                <w:docPart w:val="0D64DD9F6F5E4D309909C050F635BE0C"/>
              </w:placeholder>
              <w:showingPlcHdr/>
            </w:sdtPr>
            <w:sdtEndPr/>
            <w:sdtContent>
              <w:p w14:paraId="2105A293" w14:textId="0980EFF2" w:rsidR="000B0ADA" w:rsidRPr="008F64F8" w:rsidRDefault="005A4DAB" w:rsidP="005A4DAB">
                <w:pPr>
                  <w:spacing w:before="60" w:after="60"/>
                  <w:ind w:left="72"/>
                  <w:rPr>
                    <w:sz w:val="20"/>
                    <w:szCs w:val="20"/>
                  </w:rPr>
                </w:pPr>
                <w:r w:rsidRPr="008F64F8">
                  <w:rPr>
                    <w:rStyle w:val="PlaceholderText"/>
                    <w:color w:val="auto"/>
                    <w:shd w:val="clear" w:color="auto" w:fill="D9D9D9" w:themeFill="background1" w:themeFillShade="D9"/>
                  </w:rPr>
                  <w:t>Click or tap here to enter text.</w:t>
                </w:r>
              </w:p>
            </w:sdtContent>
          </w:sdt>
        </w:tc>
      </w:tr>
    </w:tbl>
    <w:p w14:paraId="21D5A00F" w14:textId="1B6A1B52" w:rsidR="00665DE9" w:rsidRDefault="00665DE9">
      <w:pPr>
        <w:spacing w:before="0" w:after="160" w:line="278" w:lineRule="auto"/>
      </w:pPr>
      <w:r>
        <w:br w:type="page"/>
      </w:r>
    </w:p>
    <w:p w14:paraId="0CE60797" w14:textId="77777777" w:rsidR="001301D1" w:rsidRPr="005A4DAB" w:rsidRDefault="001301D1" w:rsidP="001301D1">
      <w:pPr>
        <w:pStyle w:val="Heading1"/>
        <w:numPr>
          <w:ilvl w:val="0"/>
          <w:numId w:val="0"/>
        </w:numPr>
        <w:jc w:val="center"/>
        <w:rPr>
          <w:rFonts w:eastAsia="Times New Roman"/>
        </w:rPr>
      </w:pPr>
      <w:r w:rsidRPr="005A4DAB">
        <w:rPr>
          <w:rFonts w:eastAsia="Times New Roman" w:cs="Times New Roman"/>
          <w:noProof/>
          <w:sz w:val="24"/>
        </w:rPr>
        <w:lastRenderedPageBreak/>
        <mc:AlternateContent>
          <mc:Choice Requires="wpg">
            <w:drawing>
              <wp:anchor distT="0" distB="0" distL="0" distR="0" simplePos="0" relativeHeight="251659264" behindDoc="0" locked="0" layoutInCell="0" allowOverlap="1" wp14:anchorId="0D6E55C2" wp14:editId="5CDC9DE2">
                <wp:simplePos x="0" y="0"/>
                <wp:positionH relativeFrom="page">
                  <wp:posOffset>657225</wp:posOffset>
                </wp:positionH>
                <wp:positionV relativeFrom="paragraph">
                  <wp:posOffset>381000</wp:posOffset>
                </wp:positionV>
                <wp:extent cx="6561455" cy="276225"/>
                <wp:effectExtent l="0" t="0" r="10795" b="28575"/>
                <wp:wrapTopAndBottom/>
                <wp:docPr id="9"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1455" cy="276225"/>
                          <a:chOff x="1035" y="591"/>
                          <a:chExt cx="10333" cy="435"/>
                        </a:xfrm>
                      </wpg:grpSpPr>
                      <wps:wsp>
                        <wps:cNvPr id="10" name="Freeform 337"/>
                        <wps:cNvSpPr>
                          <a:spLocks/>
                        </wps:cNvSpPr>
                        <wps:spPr bwMode="auto">
                          <a:xfrm>
                            <a:off x="1035" y="591"/>
                            <a:ext cx="10333" cy="435"/>
                          </a:xfrm>
                          <a:custGeom>
                            <a:avLst/>
                            <a:gdLst>
                              <a:gd name="T0" fmla="*/ 10260 w 10333"/>
                              <a:gd name="T1" fmla="*/ 0 h 435"/>
                              <a:gd name="T2" fmla="*/ 72 w 10333"/>
                              <a:gd name="T3" fmla="*/ 0 h 435"/>
                              <a:gd name="T4" fmla="*/ 0 w 10333"/>
                              <a:gd name="T5" fmla="*/ 72 h 435"/>
                              <a:gd name="T6" fmla="*/ 0 w 10333"/>
                              <a:gd name="T7" fmla="*/ 435 h 435"/>
                              <a:gd name="T8" fmla="*/ 10333 w 10333"/>
                              <a:gd name="T9" fmla="*/ 435 h 435"/>
                              <a:gd name="T10" fmla="*/ 10333 w 10333"/>
                              <a:gd name="T11" fmla="*/ 72 h 435"/>
                              <a:gd name="T12" fmla="*/ 10260 w 10333"/>
                              <a:gd name="T13" fmla="*/ 0 h 435"/>
                            </a:gdLst>
                            <a:ahLst/>
                            <a:cxnLst>
                              <a:cxn ang="0">
                                <a:pos x="T0" y="T1"/>
                              </a:cxn>
                              <a:cxn ang="0">
                                <a:pos x="T2" y="T3"/>
                              </a:cxn>
                              <a:cxn ang="0">
                                <a:pos x="T4" y="T5"/>
                              </a:cxn>
                              <a:cxn ang="0">
                                <a:pos x="T6" y="T7"/>
                              </a:cxn>
                              <a:cxn ang="0">
                                <a:pos x="T8" y="T9"/>
                              </a:cxn>
                              <a:cxn ang="0">
                                <a:pos x="T10" y="T11"/>
                              </a:cxn>
                              <a:cxn ang="0">
                                <a:pos x="T12" y="T13"/>
                              </a:cxn>
                            </a:cxnLst>
                            <a:rect l="0" t="0" r="r" b="b"/>
                            <a:pathLst>
                              <a:path w="10333" h="435">
                                <a:moveTo>
                                  <a:pt x="10260" y="0"/>
                                </a:moveTo>
                                <a:lnTo>
                                  <a:pt x="72" y="0"/>
                                </a:lnTo>
                                <a:lnTo>
                                  <a:pt x="0" y="72"/>
                                </a:lnTo>
                                <a:lnTo>
                                  <a:pt x="0" y="435"/>
                                </a:lnTo>
                                <a:lnTo>
                                  <a:pt x="10333" y="435"/>
                                </a:lnTo>
                                <a:lnTo>
                                  <a:pt x="10333" y="72"/>
                                </a:lnTo>
                                <a:lnTo>
                                  <a:pt x="1026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AC26A04" w14:textId="77777777" w:rsidR="001301D1" w:rsidRPr="008F64F8" w:rsidRDefault="001301D1" w:rsidP="001301D1">
                              <w:pPr>
                                <w:pStyle w:val="BodyText1"/>
                                <w:kinsoku w:val="0"/>
                                <w:overflowPunct w:val="0"/>
                                <w:spacing w:before="0" w:beforeAutospacing="0" w:after="0" w:afterAutospacing="0"/>
                                <w:ind w:left="-187" w:right="43"/>
                                <w:jc w:val="center"/>
                                <w:rPr>
                                  <w:rFonts w:asciiTheme="minorHAnsi" w:hAnsiTheme="minorHAnsi" w:cs="Arial Narrow"/>
                                </w:rPr>
                              </w:pPr>
                              <w:r w:rsidRPr="008F64F8">
                                <w:rPr>
                                  <w:rFonts w:asciiTheme="minorHAnsi" w:hAnsiTheme="minorHAnsi" w:cs="Arial Narrow"/>
                                </w:rPr>
                                <w:t>Instructions</w:t>
                              </w:r>
                            </w:p>
                            <w:p w14:paraId="2F69E795" w14:textId="77777777" w:rsidR="001301D1" w:rsidRDefault="001301D1" w:rsidP="001301D1">
                              <w:pPr>
                                <w:jc w:val="center"/>
                              </w:pPr>
                            </w:p>
                          </w:txbxContent>
                        </wps:txbx>
                        <wps:bodyPr rot="0" vert="horz" wrap="square" lIns="91440" tIns="45720" rIns="91440" bIns="45720" anchor="t" anchorCtr="0" upright="1">
                          <a:noAutofit/>
                        </wps:bodyPr>
                      </wps:wsp>
                      <wps:wsp>
                        <wps:cNvPr id="11" name="Freeform 338"/>
                        <wps:cNvSpPr>
                          <a:spLocks/>
                        </wps:cNvSpPr>
                        <wps:spPr bwMode="auto">
                          <a:xfrm>
                            <a:off x="1035" y="591"/>
                            <a:ext cx="10333" cy="435"/>
                          </a:xfrm>
                          <a:custGeom>
                            <a:avLst/>
                            <a:gdLst>
                              <a:gd name="T0" fmla="*/ 72 w 10333"/>
                              <a:gd name="T1" fmla="*/ 0 h 435"/>
                              <a:gd name="T2" fmla="*/ 10260 w 10333"/>
                              <a:gd name="T3" fmla="*/ 0 h 435"/>
                              <a:gd name="T4" fmla="*/ 10333 w 10333"/>
                              <a:gd name="T5" fmla="*/ 72 h 435"/>
                              <a:gd name="T6" fmla="*/ 10333 w 10333"/>
                              <a:gd name="T7" fmla="*/ 435 h 435"/>
                              <a:gd name="T8" fmla="*/ 0 w 10333"/>
                              <a:gd name="T9" fmla="*/ 435 h 435"/>
                              <a:gd name="T10" fmla="*/ 0 w 10333"/>
                              <a:gd name="T11" fmla="*/ 72 h 435"/>
                              <a:gd name="T12" fmla="*/ 72 w 10333"/>
                              <a:gd name="T13" fmla="*/ 0 h 435"/>
                            </a:gdLst>
                            <a:ahLst/>
                            <a:cxnLst>
                              <a:cxn ang="0">
                                <a:pos x="T0" y="T1"/>
                              </a:cxn>
                              <a:cxn ang="0">
                                <a:pos x="T2" y="T3"/>
                              </a:cxn>
                              <a:cxn ang="0">
                                <a:pos x="T4" y="T5"/>
                              </a:cxn>
                              <a:cxn ang="0">
                                <a:pos x="T6" y="T7"/>
                              </a:cxn>
                              <a:cxn ang="0">
                                <a:pos x="T8" y="T9"/>
                              </a:cxn>
                              <a:cxn ang="0">
                                <a:pos x="T10" y="T11"/>
                              </a:cxn>
                              <a:cxn ang="0">
                                <a:pos x="T12" y="T13"/>
                              </a:cxn>
                            </a:cxnLst>
                            <a:rect l="0" t="0" r="r" b="b"/>
                            <a:pathLst>
                              <a:path w="10333" h="435">
                                <a:moveTo>
                                  <a:pt x="72" y="0"/>
                                </a:moveTo>
                                <a:lnTo>
                                  <a:pt x="10260" y="0"/>
                                </a:lnTo>
                                <a:lnTo>
                                  <a:pt x="10333" y="72"/>
                                </a:lnTo>
                                <a:lnTo>
                                  <a:pt x="10333" y="435"/>
                                </a:lnTo>
                                <a:lnTo>
                                  <a:pt x="0" y="435"/>
                                </a:lnTo>
                                <a:lnTo>
                                  <a:pt x="0" y="72"/>
                                </a:lnTo>
                                <a:lnTo>
                                  <a:pt x="72" y="0"/>
                                </a:lnTo>
                                <a:close/>
                              </a:path>
                            </a:pathLst>
                          </a:custGeom>
                          <a:noFill/>
                          <a:ln w="12700">
                            <a:solidFill>
                              <a:srgbClr val="7C7C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6E55C2" id="Group 336" o:spid="_x0000_s1026" style="position:absolute;left:0;text-align:left;margin-left:51.75pt;margin-top:30pt;width:516.65pt;height:21.75pt;z-index:251659264;mso-wrap-distance-left:0;mso-wrap-distance-right:0;mso-position-horizontal-relative:page" coordorigin="1035,591" coordsize="1033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tRXMwQAAE4RAAAOAAAAZHJzL2Uyb0RvYy54bWzsWNtu4zYQfS/QfyD4WKCxJN/WQpxFkWyC&#10;Att2gU0/gJaoCyqJKklbTr9+Z0hRoZ3IjrdAgQCFAYsyj4YzZ4ZzKF9/3NcV2XGpStGsaXgVUMKb&#10;RKRlk6/pn4/3P3+gRGnWpKwSDV/TJ67ox5sff7ju2phHohBVyiUBI42Ku3ZNC63beDJRScFrpq5E&#10;yxuYzISsmYZbmU9SyTqwXleTKAgWk07ItJUi4UrBr3d2kt4Y+1nGE/1HlimuSbWm4Js239J8b/B7&#10;cnPN4lyytiiT3g32HV7UrGxg0cHUHdOMbGX5wlRdJlIokemrRNQTkWVlwk0MEE0YHEXzIMW2NbHk&#10;cZe3A01A7RFP3202+X33INuv7RdpvYfhZ5H8pYCXSdfmsT+P97kFk033m0ghn2yrhQl8n8kaTUBI&#10;ZG/4fRr45XtNEvhxMV+Es/mckgTmouUiiuY2AUkBWcLHwmAK0zA7X4Vu6lP/NMxNp/bZGaDQQxbb&#10;ZY2rvWuYeqgl9UyX+nd0fS1Yy00WFNLxRZIyRU8paVgNFNxLzrFAyXS6RK9wecA5TpVPqDeDMAW8&#10;n6XyJSeOzxOMsDjZKv3AhUkK231W2pZ6CiOT6rR3/xECyeoKqv6nCQmDaBGQDq7Idf+EA4YeMCAF&#10;6bMART/YijzIMhozBFkcVhwxNDuAjDgEpTLYgdVe9WjhYUYjW3ogiOp1S9DJhtUMP2PhrTzgqDWs&#10;n7eZC33ex8IMfeZPZ3GEfdhMuSsOVrh6SfZNXzAwIgy7emD2eysUblisHtiuj2a3gglAYXWNgMFJ&#10;BJvKOguGEkCw2+mnLUOaEWw24FnLkEkEr/oectoyJgrRkAbbcs7A+xjDgyCtSz2TElTpWI8kJaBH&#10;G7vlWqYxAUgkDklnGiM2v2JNcdfhTC12/FEYjLatE7aucdWoGqz4jKgaH7m0LjqYm3TX1pizpgBq&#10;g3aT7uqD+j4AK7pZd7Wovk0BiW9HnlnYVPhBsG7JpBKKW5+ROyMSA5+YBq8tKlGV6X1ZVciikvnm&#10;tpJkx+CocLfCTx/7Aawy9d0IfMxRY7TSdnPb/vV+s4dJbPEbkT5Bk5fCHj3gqASDQsh/KOng2LGm&#10;6u8tk5yS6tcGhGoVzmZAvTY3s/kyghvpz2z8GdYkYGpNNYWticNbbc8221aWeQErhaZWGvEL6HRW&#10;ogaAVjqv+hvQyv9KNKGVvRDND0jzexbNcaHzO/eI0MFe9GTghPqOtG1ffX3RPKlQlwrnSWMXi+eo&#10;DF8unKOmLhfNE1kcoR66yf+K+cqR4L0o5pEOjsnluNY4zTmWubPiZV5k3qCHVoTPqeabpPooWOf6&#10;JXI5iB4KvTmURMvAngYPJPJASZe3+HlNSeHltkmh9bO44Cz91I81Kys7NueJF9L6XvTUvJLCSzsE&#10;AG3C/sGA/wr49ya4579Bbr4BAAD//wMAUEsDBBQABgAIAAAAIQD1oRXE3QAAAAsBAAAPAAAAZHJz&#10;L2Rvd25yZXYueG1sTI9BS8NAFITvgv9heYI3uxtDg8RsSinqqQi2gnh7zb4modndkN0m6b/3FQQ9&#10;DjPMfFOsZtuJkYbQeqchWSgQ5CpvWldr+Ny/PjyBCBGdwc470nChAKvy9qbA3PjJfdC4i7XgEhdy&#10;1NDE2OdShqohi2Hhe3LsHf1gMbIcamkGnLjcdvJRqUxabB0vNNjTpqHqtDtbDW8TTus0eRm3p+Pm&#10;8r1fvn9tE9L6/m5eP4OINMe/MFzxGR1KZjr4szNBdKxVuuSohkzxp2sgSTM+c/i1ZFnI/x/KHwAA&#10;AP//AwBQSwECLQAUAAYACAAAACEAtoM4kv4AAADhAQAAEwAAAAAAAAAAAAAAAAAAAAAAW0NvbnRl&#10;bnRfVHlwZXNdLnhtbFBLAQItABQABgAIAAAAIQA4/SH/1gAAAJQBAAALAAAAAAAAAAAAAAAAAC8B&#10;AABfcmVscy8ucmVsc1BLAQItABQABgAIAAAAIQAm0tRXMwQAAE4RAAAOAAAAAAAAAAAAAAAAAC4C&#10;AABkcnMvZTJvRG9jLnhtbFBLAQItABQABgAIAAAAIQD1oRXE3QAAAAsBAAAPAAAAAAAAAAAAAAAA&#10;AI0GAABkcnMvZG93bnJldi54bWxQSwUGAAAAAAQABADzAAAAlwcAAAAA&#10;" o:allowincell="f">
                <v:shape id="Freeform 337" o:spid="_x0000_s1027" style="position:absolute;left:1035;top:591;width:10333;height:435;visibility:visible;mso-wrap-style:square;v-text-anchor:top" coordsize="10333,4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HCFxAAAANsAAAAPAAAAZHJzL2Rvd25yZXYueG1sRI9Pa8JA&#10;EMXvBb/DMkJvdaPSElJX8V+p9BYVeh2y0yQ1Oxuyq0n76TuHgrcZ3pv3frNYDa5RN+pC7dnAdJKA&#10;Ii68rbk0cD69PaWgQkS22HgmAz8UYLUcPSwws77nnG7HWCoJ4ZChgSrGNtM6FBU5DBPfEov25TuH&#10;Udau1LbDXsJdo2dJ8qId1iwNFba0rai4HK/OwLP9mL1P8XOX5od+n87zb/KbX2Mex8P6FVSkId7N&#10;/9cHK/hCL7/IAHr5BwAA//8DAFBLAQItABQABgAIAAAAIQDb4fbL7gAAAIUBAAATAAAAAAAAAAAA&#10;AAAAAAAAAABbQ29udGVudF9UeXBlc10ueG1sUEsBAi0AFAAGAAgAAAAhAFr0LFu/AAAAFQEAAAsA&#10;AAAAAAAAAAAAAAAAHwEAAF9yZWxzLy5yZWxzUEsBAi0AFAAGAAgAAAAhANCAcIXEAAAA2wAAAA8A&#10;AAAAAAAAAAAAAAAABwIAAGRycy9kb3ducmV2LnhtbFBLBQYAAAAAAwADALcAAAD4AgAAAAA=&#10;" adj="-11796480,,5400" path="m10260,l72,,,72,,435r10333,l10333,72,10260,xe" fillcolor="#d9d9d9" stroked="f">
                  <v:stroke joinstyle="round"/>
                  <v:formulas/>
                  <v:path arrowok="t" o:connecttype="custom" o:connectlocs="10260,0;72,0;0,72;0,435;10333,435;10333,72;10260,0" o:connectangles="0,0,0,0,0,0,0" textboxrect="0,0,10333,435"/>
                  <v:textbox>
                    <w:txbxContent>
                      <w:p w14:paraId="1AC26A04" w14:textId="77777777" w:rsidR="001301D1" w:rsidRPr="008F64F8" w:rsidRDefault="001301D1" w:rsidP="001301D1">
                        <w:pPr>
                          <w:pStyle w:val="BodyText1"/>
                          <w:kinsoku w:val="0"/>
                          <w:overflowPunct w:val="0"/>
                          <w:spacing w:before="0" w:beforeAutospacing="0" w:after="0" w:afterAutospacing="0"/>
                          <w:ind w:left="-187" w:right="43"/>
                          <w:jc w:val="center"/>
                          <w:rPr>
                            <w:rFonts w:asciiTheme="minorHAnsi" w:hAnsiTheme="minorHAnsi" w:cs="Arial Narrow"/>
                          </w:rPr>
                        </w:pPr>
                        <w:r w:rsidRPr="008F64F8">
                          <w:rPr>
                            <w:rFonts w:asciiTheme="minorHAnsi" w:hAnsiTheme="minorHAnsi" w:cs="Arial Narrow"/>
                          </w:rPr>
                          <w:t>Instructions</w:t>
                        </w:r>
                      </w:p>
                      <w:p w14:paraId="2F69E795" w14:textId="77777777" w:rsidR="001301D1" w:rsidRDefault="001301D1" w:rsidP="001301D1">
                        <w:pPr>
                          <w:jc w:val="center"/>
                        </w:pPr>
                      </w:p>
                    </w:txbxContent>
                  </v:textbox>
                </v:shape>
                <v:shape id="Freeform 338" o:spid="_x0000_s1028" style="position:absolute;left:1035;top:591;width:10333;height:435;visibility:visible;mso-wrap-style:square;v-text-anchor:top" coordsize="1033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WnPvgAAANsAAAAPAAAAZHJzL2Rvd25yZXYueG1sRE/NisIw&#10;EL4LvkMYYW+a6kGlGkUUdW9S2wcYm7EtNpPSxNp9+40geJuP73fW297UoqPWVZYVTCcRCOLc6ooL&#10;BVl6HC9BOI+ssbZMCv7IwXYzHKwx1vbFCXVXX4gQwi5GBaX3TSyly0sy6Ca2IQ7c3bYGfYBtIXWL&#10;rxBuajmLork0WHFoKLGhfUn54/o0Cu71JU304njo+luWzM/4OHVVptTPqN+tQHjq/Vf8cf/qMH8K&#10;71/CAXLzDwAA//8DAFBLAQItABQABgAIAAAAIQDb4fbL7gAAAIUBAAATAAAAAAAAAAAAAAAAAAAA&#10;AABbQ29udGVudF9UeXBlc10ueG1sUEsBAi0AFAAGAAgAAAAhAFr0LFu/AAAAFQEAAAsAAAAAAAAA&#10;AAAAAAAAHwEAAF9yZWxzLy5yZWxzUEsBAi0AFAAGAAgAAAAhAH3tac++AAAA2wAAAA8AAAAAAAAA&#10;AAAAAAAABwIAAGRycy9kb3ducmV2LnhtbFBLBQYAAAAAAwADALcAAADyAgAAAAA=&#10;" path="m72,l10260,r73,72l10333,435,,435,,72,72,xe" filled="f" strokecolor="#7c7c7c" strokeweight="1pt">
                  <v:path arrowok="t" o:connecttype="custom" o:connectlocs="72,0;10260,0;10333,72;10333,435;0,435;0,72;72,0" o:connectangles="0,0,0,0,0,0,0"/>
                </v:shape>
                <w10:wrap type="topAndBottom" anchorx="page"/>
              </v:group>
            </w:pict>
          </mc:Fallback>
        </mc:AlternateContent>
      </w:r>
      <w:r w:rsidRPr="005A4DAB">
        <w:rPr>
          <w:rFonts w:eastAsia="Times New Roman" w:cs="Times New Roman"/>
          <w:noProof/>
          <w:sz w:val="24"/>
        </w:rPr>
        <mc:AlternateContent>
          <mc:Choice Requires="wps">
            <w:drawing>
              <wp:anchor distT="0" distB="0" distL="114300" distR="114300" simplePos="0" relativeHeight="251660288" behindDoc="1" locked="0" layoutInCell="0" allowOverlap="1" wp14:anchorId="16A1DFF7" wp14:editId="5B19B9AE">
                <wp:simplePos x="0" y="0"/>
                <wp:positionH relativeFrom="page">
                  <wp:posOffset>6295390</wp:posOffset>
                </wp:positionH>
                <wp:positionV relativeFrom="page">
                  <wp:posOffset>3409950</wp:posOffset>
                </wp:positionV>
                <wp:extent cx="30480" cy="12700"/>
                <wp:effectExtent l="0" t="0" r="0" b="0"/>
                <wp:wrapNone/>
                <wp:docPr id="8" name="Freeform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 cy="12700"/>
                        </a:xfrm>
                        <a:custGeom>
                          <a:avLst/>
                          <a:gdLst>
                            <a:gd name="T0" fmla="*/ 0 w 48"/>
                            <a:gd name="T1" fmla="*/ 14 h 20"/>
                            <a:gd name="T2" fmla="*/ 47 w 48"/>
                            <a:gd name="T3" fmla="*/ 14 h 20"/>
                            <a:gd name="T4" fmla="*/ 47 w 48"/>
                            <a:gd name="T5" fmla="*/ 0 h 20"/>
                            <a:gd name="T6" fmla="*/ 0 w 48"/>
                            <a:gd name="T7" fmla="*/ 0 h 20"/>
                            <a:gd name="T8" fmla="*/ 0 w 48"/>
                            <a:gd name="T9" fmla="*/ 14 h 20"/>
                          </a:gdLst>
                          <a:ahLst/>
                          <a:cxnLst>
                            <a:cxn ang="0">
                              <a:pos x="T0" y="T1"/>
                            </a:cxn>
                            <a:cxn ang="0">
                              <a:pos x="T2" y="T3"/>
                            </a:cxn>
                            <a:cxn ang="0">
                              <a:pos x="T4" y="T5"/>
                            </a:cxn>
                            <a:cxn ang="0">
                              <a:pos x="T6" y="T7"/>
                            </a:cxn>
                            <a:cxn ang="0">
                              <a:pos x="T8" y="T9"/>
                            </a:cxn>
                          </a:cxnLst>
                          <a:rect l="0" t="0" r="r" b="b"/>
                          <a:pathLst>
                            <a:path w="48" h="20">
                              <a:moveTo>
                                <a:pt x="0" y="14"/>
                              </a:moveTo>
                              <a:lnTo>
                                <a:pt x="47" y="14"/>
                              </a:lnTo>
                              <a:lnTo>
                                <a:pt x="47" y="0"/>
                              </a:lnTo>
                              <a:lnTo>
                                <a:pt x="0" y="0"/>
                              </a:lnTo>
                              <a:lnTo>
                                <a:pt x="0" y="14"/>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56FC4" id="Freeform 340" o:spid="_x0000_s1026" style="position:absolute;margin-left:495.7pt;margin-top:268.5pt;width:2.4pt;height: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tJkyAIAABkHAAAOAAAAZHJzL2Uyb0RvYy54bWysVV1P2zAUfZ+0/2D5cdJIUgKFiBRNoE6T&#10;GJtE9wNcx2miObZnu03Zr9+9zgcBilZN60Nq+x5f33tOfHJ1vW8k2Qnraq1ympzElAjFdVGrTU5/&#10;rJYfLyhxnqmCSa1ETh+Fo9eL9++uWpOJma60LIQlkES5rDU5rbw3WRQ5XomGuRNthIJgqW3DPEzt&#10;JiosayF7I6NZHJ9HrbaFsZoL52D1tgvSRchfloL7b2XphCcyp1CbD08bnmt8Rosrlm0sM1XN+zLY&#10;P1TRsFrBoWOqW+YZ2dr6Vaqm5lY7XfoTrptIl2XNRegBukniF908VMyI0AuQ48xIk/t/afn97sF8&#10;t1i6M3ea/3TASNQal40RnDjAkHX7VRegIdt6HZrdl7bBndAG2QdOH0dOxd4TDouncXoBxHOIJLN5&#10;HBiPWDZs5VvnPwsd0rDdnfOdIAWMAp0FUayBM1eQo2wkaPMhIjFpSXrRazcikgkiSUlFZoO8I2Q2&#10;gaTzg1lOJ5A3sqQTyBtZziaQ+GAp588Qh/qZP0Mcagfu1l84uZwgJt2AAJuBYlYNrPO96mmHEWF4&#10;g+Ogs9EO9UUNQMZVgsxDCkChRm+AgWsEnx4FBkoRfHYUGKhD8PwoMHCE4MspuKu979WCR7x0B0sJ&#10;uMMa97DMMI8UDUPS5hRePlLlFF4wXG30Tqx0iPune5Ck/ZFPYammsBQEhtJG3BAd/k1I1qOGezME&#10;h/8O1AlzDObVaVxqJzo9sdEg7NgxEjW5oE7LuljWUmKvzm7WN9KSHUNrhd9y2Tf8DCbDO6I0buuO&#10;wZXgMGgqaNQuW+viEQzG6s6f4XsCg0rb35S04M05db+2zApK5BcF5neZpCm07MMkPZuDDsROI+tp&#10;hCkOqXLqKbzTOLzx3Qdga2y9qeCkJMio9CcwtrJGCwr1dVX1E/DfwE3/rUCDn84D6umLtvgDAAD/&#10;/wMAUEsDBBQABgAIAAAAIQBj7xSZ4AAAAAsBAAAPAAAAZHJzL2Rvd25yZXYueG1sTI/LTsMwEEX3&#10;SPyDNUjsqN0HLQ5xKh5CsCWtkNhNY5OExnYUu6nL1zNdwXJmju6cm6+T7dhohtB6p2A6EcCMq7xu&#10;Xa1gu3m5uQMWIjqNnXdGwckEWBeXFzlm2h/duxnLWDMKcSFDBU2MfcZ5qBpjMUx8bxzdvvxgMdI4&#10;1FwPeKRw2/GZEEtusXX0ocHePDWm2pcHq6AqudjuTzg+4tv8NS0+nr8/049S11fp4R5YNCn+wXDW&#10;J3UoyGnnD04H1imQcrogVMHtfEWliJByOQO2O2+kAF7k/H+H4hcAAP//AwBQSwECLQAUAAYACAAA&#10;ACEAtoM4kv4AAADhAQAAEwAAAAAAAAAAAAAAAAAAAAAAW0NvbnRlbnRfVHlwZXNdLnhtbFBLAQIt&#10;ABQABgAIAAAAIQA4/SH/1gAAAJQBAAALAAAAAAAAAAAAAAAAAC8BAABfcmVscy8ucmVsc1BLAQIt&#10;ABQABgAIAAAAIQCoZtJkyAIAABkHAAAOAAAAAAAAAAAAAAAAAC4CAABkcnMvZTJvRG9jLnhtbFBL&#10;AQItABQABgAIAAAAIQBj7xSZ4AAAAAsBAAAPAAAAAAAAAAAAAAAAACIFAABkcnMvZG93bnJldi54&#10;bWxQSwUGAAAAAAQABADzAAAALwYAAAAA&#10;" o:allowincell="f" path="m,14r47,l47,,,,,14xe" fillcolor="blue" stroked="f">
                <v:path arrowok="t" o:connecttype="custom" o:connectlocs="0,8890;29845,8890;29845,0;0,0;0,8890" o:connectangles="0,0,0,0,0"/>
                <w10:wrap anchorx="page" anchory="page"/>
              </v:shape>
            </w:pict>
          </mc:Fallback>
        </mc:AlternateContent>
      </w:r>
      <w:r w:rsidRPr="005A4DAB">
        <w:rPr>
          <w:rFonts w:eastAsia="Times New Roman" w:cs="Times New Roman"/>
          <w:noProof/>
          <w:sz w:val="24"/>
        </w:rPr>
        <mc:AlternateContent>
          <mc:Choice Requires="wps">
            <w:drawing>
              <wp:anchor distT="0" distB="0" distL="114300" distR="114300" simplePos="0" relativeHeight="251661312" behindDoc="1" locked="0" layoutInCell="0" allowOverlap="1" wp14:anchorId="04F535D6" wp14:editId="4E1EFC40">
                <wp:simplePos x="0" y="0"/>
                <wp:positionH relativeFrom="page">
                  <wp:posOffset>6130925</wp:posOffset>
                </wp:positionH>
                <wp:positionV relativeFrom="page">
                  <wp:posOffset>7666990</wp:posOffset>
                </wp:positionV>
                <wp:extent cx="30480" cy="12700"/>
                <wp:effectExtent l="0" t="0" r="0" b="0"/>
                <wp:wrapNone/>
                <wp:docPr id="7" name="Freeform 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 cy="12700"/>
                        </a:xfrm>
                        <a:custGeom>
                          <a:avLst/>
                          <a:gdLst>
                            <a:gd name="T0" fmla="*/ 0 w 48"/>
                            <a:gd name="T1" fmla="*/ 13 h 20"/>
                            <a:gd name="T2" fmla="*/ 47 w 48"/>
                            <a:gd name="T3" fmla="*/ 13 h 20"/>
                            <a:gd name="T4" fmla="*/ 47 w 48"/>
                            <a:gd name="T5" fmla="*/ 0 h 20"/>
                            <a:gd name="T6" fmla="*/ 0 w 48"/>
                            <a:gd name="T7" fmla="*/ 0 h 20"/>
                            <a:gd name="T8" fmla="*/ 0 w 48"/>
                            <a:gd name="T9" fmla="*/ 13 h 20"/>
                          </a:gdLst>
                          <a:ahLst/>
                          <a:cxnLst>
                            <a:cxn ang="0">
                              <a:pos x="T0" y="T1"/>
                            </a:cxn>
                            <a:cxn ang="0">
                              <a:pos x="T2" y="T3"/>
                            </a:cxn>
                            <a:cxn ang="0">
                              <a:pos x="T4" y="T5"/>
                            </a:cxn>
                            <a:cxn ang="0">
                              <a:pos x="T6" y="T7"/>
                            </a:cxn>
                            <a:cxn ang="0">
                              <a:pos x="T8" y="T9"/>
                            </a:cxn>
                          </a:cxnLst>
                          <a:rect l="0" t="0" r="r" b="b"/>
                          <a:pathLst>
                            <a:path w="48" h="20">
                              <a:moveTo>
                                <a:pt x="0" y="13"/>
                              </a:moveTo>
                              <a:lnTo>
                                <a:pt x="47" y="13"/>
                              </a:lnTo>
                              <a:lnTo>
                                <a:pt x="47" y="0"/>
                              </a:lnTo>
                              <a:lnTo>
                                <a:pt x="0" y="0"/>
                              </a:lnTo>
                              <a:lnTo>
                                <a:pt x="0" y="13"/>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446D3" id="Freeform 341" o:spid="_x0000_s1026" style="position:absolute;margin-left:482.75pt;margin-top:603.7pt;width:2.4pt;height: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HMyAIAABkHAAAOAAAAZHJzL2Uyb0RvYy54bWysVV1v2yAUfZ+0/4B4nLTaTtyltepUU6tM&#10;k7oPqdkPIBjH1jAwIHG6X7978UfdNtWiaXlwgHu43HuOOb66PjSS7IV1tVY5Tc5iSoTiuqjVNqc/&#10;1qv3F5Q4z1TBpFYipw/C0evl2zdXrcnETFdaFsISSKJc1pqcVt6bLIocr0TD3Jk2QkGw1LZhHqZ2&#10;GxWWtZC9kdEsjj9ErbaFsZoL52D1tgvSZchfloL7b2XphCcyp1CbD08bnht8Rssrlm0tM1XN+zLY&#10;P1TRsFrBoWOqW+YZ2dn6Raqm5lY7XfozrptIl2XNRegBukniZ93cV8yI0AuQ48xIk/t/afnX/b35&#10;brF0Z+40/+mAkag1LhsjOHGAIZv2iy5AQ7bzOjR7KG2DO6ENcgicPoycioMnHBbncXoBxHOIJLNF&#10;HBiPWDZs5TvnPwkd0rD9nfOdIAWMAp0FUayBM9eQo2wkaPMuIjFpSXrRazcikgkimZOKzAZ5R8hs&#10;AkkXR7PMJ5BXsqQTyCtZzieQ+GgpH54gjvWzeII41g7crb9wcjlBTLoBAbYDxawaWOcH1dMOI8Lw&#10;BsdBZ6Md6osagIzrBJmHFIBCjV4BA9cInp8EBkoRfH4SGKhD8OIkMHCE4MspuKu979WCRzx3B0sJ&#10;uMMG97DMMI8UDUPS5hRePlLlFF4wXG30Xqx1iPvHe5AMnT+GpZrCUhAYShtxQ3T4NyFZjxruzRAc&#10;/jtQJ8wpmBencamd6PTERoOwY8dI1OSCOi3rYlVLib06u93cSEv2DK0VfqtVz/ETmAzviNK4rTsG&#10;V4LDoKmgUbtso4sHMBirO3+G7wkMKm1/U9KCN+fU/doxKyiRnxWY32WSptCyD5P0fAE6EDuNbKYR&#10;pjikyqmn8E7j8MZ3H4CdsfW2gpOSIKPSH8HYyhotKNTXVdVPwH8DN/23Ag1+Og+oxy/a8g8AAAD/&#10;/wMAUEsDBBQABgAIAAAAIQASC7Ok4gAAAA0BAAAPAAAAZHJzL2Rvd25yZXYueG1sTI/LTsMwEEX3&#10;SPyDNUjsqE2btiTEqXgI0S1pVYndNB6S0NiOYjd1+XoMG1jO3KM7Z/JV0B0baXCtNRJuJwIYmcqq&#10;1tQStpuXmztgzqNR2FlDEs7kYFVcXuSYKXsybzSWvmaxxLgMJTTe9xnnrmpIo5vYnkzMPuyg0cdx&#10;qLka8BTLdcenQiy4xtbECw329NRQdSiPWkJVcrE9nHF8xPXsNSS758/38CXl9VV4uAfmKfg/GH70&#10;ozoU0Wlvj0Y51klIF/N5RGMwFcsEWETSpZgB2/+u0gR4kfP/XxTfAAAA//8DAFBLAQItABQABgAI&#10;AAAAIQC2gziS/gAAAOEBAAATAAAAAAAAAAAAAAAAAAAAAABbQ29udGVudF9UeXBlc10ueG1sUEsB&#10;Ai0AFAAGAAgAAAAhADj9If/WAAAAlAEAAAsAAAAAAAAAAAAAAAAALwEAAF9yZWxzLy5yZWxzUEsB&#10;Ai0AFAAGAAgAAAAhAJ290czIAgAAGQcAAA4AAAAAAAAAAAAAAAAALgIAAGRycy9lMm9Eb2MueG1s&#10;UEsBAi0AFAAGAAgAAAAhABILs6TiAAAADQEAAA8AAAAAAAAAAAAAAAAAIgUAAGRycy9kb3ducmV2&#10;LnhtbFBLBQYAAAAABAAEAPMAAAAxBgAAAAA=&#10;" o:allowincell="f" path="m,13r47,l47,,,,,13xe" fillcolor="blue" stroked="f">
                <v:path arrowok="t" o:connecttype="custom" o:connectlocs="0,8255;29845,8255;29845,0;0,0;0,8255" o:connectangles="0,0,0,0,0"/>
                <w10:wrap anchorx="page" anchory="page"/>
              </v:shape>
            </w:pict>
          </mc:Fallback>
        </mc:AlternateContent>
      </w:r>
      <w:r w:rsidRPr="005A4DAB">
        <w:rPr>
          <w:rFonts w:eastAsia="Times New Roman" w:cs="Times New Roman"/>
          <w:noProof/>
          <w:sz w:val="24"/>
        </w:rPr>
        <mc:AlternateContent>
          <mc:Choice Requires="wps">
            <w:drawing>
              <wp:anchor distT="0" distB="0" distL="114300" distR="114300" simplePos="0" relativeHeight="251662336" behindDoc="1" locked="0" layoutInCell="0" allowOverlap="1" wp14:anchorId="15C01538" wp14:editId="04FAC363">
                <wp:simplePos x="0" y="0"/>
                <wp:positionH relativeFrom="page">
                  <wp:posOffset>6490335</wp:posOffset>
                </wp:positionH>
                <wp:positionV relativeFrom="page">
                  <wp:posOffset>3403600</wp:posOffset>
                </wp:positionV>
                <wp:extent cx="29210" cy="12700"/>
                <wp:effectExtent l="0" t="0" r="0" b="0"/>
                <wp:wrapNone/>
                <wp:docPr id="15" name="Freeform 3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12700"/>
                        </a:xfrm>
                        <a:custGeom>
                          <a:avLst/>
                          <a:gdLst>
                            <a:gd name="T0" fmla="*/ 0 w 46"/>
                            <a:gd name="T1" fmla="*/ 14 h 20"/>
                            <a:gd name="T2" fmla="*/ 45 w 46"/>
                            <a:gd name="T3" fmla="*/ 14 h 20"/>
                            <a:gd name="T4" fmla="*/ 45 w 46"/>
                            <a:gd name="T5" fmla="*/ 0 h 20"/>
                            <a:gd name="T6" fmla="*/ 0 w 46"/>
                            <a:gd name="T7" fmla="*/ 0 h 20"/>
                            <a:gd name="T8" fmla="*/ 0 w 46"/>
                            <a:gd name="T9" fmla="*/ 14 h 20"/>
                          </a:gdLst>
                          <a:ahLst/>
                          <a:cxnLst>
                            <a:cxn ang="0">
                              <a:pos x="T0" y="T1"/>
                            </a:cxn>
                            <a:cxn ang="0">
                              <a:pos x="T2" y="T3"/>
                            </a:cxn>
                            <a:cxn ang="0">
                              <a:pos x="T4" y="T5"/>
                            </a:cxn>
                            <a:cxn ang="0">
                              <a:pos x="T6" y="T7"/>
                            </a:cxn>
                            <a:cxn ang="0">
                              <a:pos x="T8" y="T9"/>
                            </a:cxn>
                          </a:cxnLst>
                          <a:rect l="0" t="0" r="r" b="b"/>
                          <a:pathLst>
                            <a:path w="46" h="20">
                              <a:moveTo>
                                <a:pt x="0" y="14"/>
                              </a:moveTo>
                              <a:lnTo>
                                <a:pt x="45" y="14"/>
                              </a:lnTo>
                              <a:lnTo>
                                <a:pt x="45" y="0"/>
                              </a:lnTo>
                              <a:lnTo>
                                <a:pt x="0" y="0"/>
                              </a:lnTo>
                              <a:lnTo>
                                <a:pt x="0" y="14"/>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3BCA4" id="Freeform 342" o:spid="_x0000_s1026" style="position:absolute;margin-left:511.05pt;margin-top:268pt;width:2.3pt;height: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DKxwIAABkHAAAOAAAAZHJzL2Uyb0RvYy54bWysVWtv2yAU/T5p/wHxcdLqR51msepUU6tM&#10;k7qH1OwHEIxjaxgYkDjdr98FP0LbVIum5YMDvseXe86Fw/XNoeVoz7RppChwchFjxASVZSO2Bf6x&#10;Xr3/gJGxRJSES8EK/MgMvlm+fXPdqZylspa8ZBpBEmHyThW4tlblUWRozVpiLqRiAoKV1C2xMNXb&#10;qNSkg+wtj9I4voo6qUulJWXGwNu7PoiXPn9VMWq/VZVhFvECQ23WP7V/btwzWl6TfKuJqhs6lEH+&#10;oYqWNAIWnVLdEUvQTjcvUrUN1dLIyl5Q2UayqhrKPAdgk8TP2DzURDHPBcQxapLJ/L+09Ov+QX3X&#10;rnSj7iX9aUCRqFMmnyJuYgCDNt0XWUIPyc5KT/ZQ6dZ9CTTQwWv6OGnKDhZReJku0gSEpxBJ0nns&#10;FY9IPn5Kd8Z+YtKnIft7Y/uGlDDycpZIkBbWXEOOquXQm3cRilGHsquhdxMiCRBJhmqUju2dIGkA&#10;yWYns1wGkFeyZAHklSyzABKfLOXqCeIUn/kTxCk6cLb+oskiQARsoAHbUWJSj6rTgxhkhxEi7gTH&#10;vs9KGtdf1wNo4zpxykMKQLkevQIGrR348iwwSOrAs7PAIJ0Dz88Cg0YOvAjBfe0DVw0e8dwdNEbg&#10;Dhv3DckVsU6icYi6AsPmQzXs7V6eVu7ZWvq4PZ6DJBuWPIa5CGEZbBIobcKN0fFf+WQDajw3Y3D8&#10;70F9Y87BvFiNcmlY309H1Dd2YuyECg6okbwpVw3njqvR280t12hPnLXCb7UaCD+Bcb9HhHSf9cu4&#10;N95hnKk4ozb5RpaPYDBa9v4M9wkMaql/Y9SBNxfY/NoRzTDinwWY3yLJMqBs/SSbzaEPSIeRTRgh&#10;gkKqAlsMe9oNb21/AeyUbrY1rJT4XS7kRzC2qnEW5Ovrqxom4L9em+GucAYfzj3qeKMt/wAAAP//&#10;AwBQSwMEFAAGAAgAAAAhANFF9rTgAAAADQEAAA8AAABkcnMvZG93bnJldi54bWxMj8FOwzAQRO9I&#10;/IO1SNyo3SDSKMSpCiJCoj1A6Qc48ZJExHZkO234ezYnOM7s0+xMsZ3NwM7oQ++shPVKAEPbON3b&#10;VsLps7rLgIWorFaDsyjhBwNsy+urQuXaXewHno+xZRRiQ64kdDGOOeeh6dCosHIjWrp9OW9UJOlb&#10;rr26ULgZeCJEyo3qLX3o1IjPHTbfx8lIQLev9tNJvL/uNuJQvWT12/zkpby9mXePwCLO8Q+GpT5V&#10;h5I61W6yOrCBtEiSNbESHu5TWrUgIkk3wOrFygTwsuD/V5S/AAAA//8DAFBLAQItABQABgAIAAAA&#10;IQC2gziS/gAAAOEBAAATAAAAAAAAAAAAAAAAAAAAAABbQ29udGVudF9UeXBlc10ueG1sUEsBAi0A&#10;FAAGAAgAAAAhADj9If/WAAAAlAEAAAsAAAAAAAAAAAAAAAAALwEAAF9yZWxzLy5yZWxzUEsBAi0A&#10;FAAGAAgAAAAhAIBA4MrHAgAAGQcAAA4AAAAAAAAAAAAAAAAALgIAAGRycy9lMm9Eb2MueG1sUEsB&#10;Ai0AFAAGAAgAAAAhANFF9rTgAAAADQEAAA8AAAAAAAAAAAAAAAAAIQUAAGRycy9kb3ducmV2Lnht&#10;bFBLBQYAAAAABAAEAPMAAAAuBgAAAAA=&#10;" o:allowincell="f" path="m,14r45,l45,,,,,14xe" fillcolor="blue" stroked="f">
                <v:path arrowok="t" o:connecttype="custom" o:connectlocs="0,8890;28575,8890;28575,0;0,0;0,8890" o:connectangles="0,0,0,0,0"/>
                <w10:wrap anchorx="page" anchory="page"/>
              </v:shape>
            </w:pict>
          </mc:Fallback>
        </mc:AlternateContent>
      </w:r>
      <w:r w:rsidRPr="005A4DAB">
        <w:rPr>
          <w:rFonts w:eastAsia="Times New Roman" w:cs="Times New Roman"/>
          <w:noProof/>
          <w:sz w:val="24"/>
        </w:rPr>
        <mc:AlternateContent>
          <mc:Choice Requires="wps">
            <w:drawing>
              <wp:anchor distT="0" distB="0" distL="114300" distR="114300" simplePos="0" relativeHeight="251663360" behindDoc="1" locked="0" layoutInCell="0" allowOverlap="1" wp14:anchorId="23266FBA" wp14:editId="14990658">
                <wp:simplePos x="0" y="0"/>
                <wp:positionH relativeFrom="page">
                  <wp:posOffset>6139815</wp:posOffset>
                </wp:positionH>
                <wp:positionV relativeFrom="page">
                  <wp:posOffset>7898130</wp:posOffset>
                </wp:positionV>
                <wp:extent cx="29845" cy="12700"/>
                <wp:effectExtent l="0" t="0" r="0" b="0"/>
                <wp:wrapNone/>
                <wp:docPr id="4" name="Freeform 3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845" cy="12700"/>
                        </a:xfrm>
                        <a:custGeom>
                          <a:avLst/>
                          <a:gdLst>
                            <a:gd name="T0" fmla="*/ 0 w 47"/>
                            <a:gd name="T1" fmla="*/ 14 h 20"/>
                            <a:gd name="T2" fmla="*/ 46 w 47"/>
                            <a:gd name="T3" fmla="*/ 14 h 20"/>
                            <a:gd name="T4" fmla="*/ 46 w 47"/>
                            <a:gd name="T5" fmla="*/ 0 h 20"/>
                            <a:gd name="T6" fmla="*/ 0 w 47"/>
                            <a:gd name="T7" fmla="*/ 0 h 20"/>
                            <a:gd name="T8" fmla="*/ 0 w 47"/>
                            <a:gd name="T9" fmla="*/ 14 h 20"/>
                          </a:gdLst>
                          <a:ahLst/>
                          <a:cxnLst>
                            <a:cxn ang="0">
                              <a:pos x="T0" y="T1"/>
                            </a:cxn>
                            <a:cxn ang="0">
                              <a:pos x="T2" y="T3"/>
                            </a:cxn>
                            <a:cxn ang="0">
                              <a:pos x="T4" y="T5"/>
                            </a:cxn>
                            <a:cxn ang="0">
                              <a:pos x="T6" y="T7"/>
                            </a:cxn>
                            <a:cxn ang="0">
                              <a:pos x="T8" y="T9"/>
                            </a:cxn>
                          </a:cxnLst>
                          <a:rect l="0" t="0" r="r" b="b"/>
                          <a:pathLst>
                            <a:path w="47" h="20">
                              <a:moveTo>
                                <a:pt x="0" y="14"/>
                              </a:moveTo>
                              <a:lnTo>
                                <a:pt x="46" y="14"/>
                              </a:lnTo>
                              <a:lnTo>
                                <a:pt x="46" y="0"/>
                              </a:lnTo>
                              <a:lnTo>
                                <a:pt x="0" y="0"/>
                              </a:lnTo>
                              <a:lnTo>
                                <a:pt x="0" y="14"/>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81742" id="Freeform 343" o:spid="_x0000_s1026" style="position:absolute;margin-left:483.45pt;margin-top:621.9pt;width:2.35pt;height: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hlygIAABkHAAAOAAAAZHJzL2Uyb0RvYy54bWysVV1P2zAUfZ+0/2D5cdJIUgKlESmaQJ0m&#10;MTaJ7ge4jtNEc3w9223Kfv2unQ8CFA1N60Nq5x5f33uOfXJ5dWgk2Qtja1A5TU5iSoTiUNRqm9Mf&#10;69XHC0qsY6pgEpTI6YOw9Gr5/t1lqzMxgwpkIQzBJMpmrc5p5ZzOosjySjTMnoAWCoMlmIY5nJpt&#10;VBjWYvZGRrM4Po9aMIU2wIW1+PamC9JlyF+WgrtvZWmFIzKnWJsLTxOeG/+Mlpcs2xqmq5r3ZbB/&#10;qKJhtcJNx1Q3zDGyM/WLVE3NDVgo3QmHJoKyrLkIPWA3Sfysm/uKaRF6QXKsHmmy/y8tv9vf6+/G&#10;l271LfCfFhmJWm2zMeInFjFk036FAjVkOweh2UNpGr8S2yCHwOnDyKk4OMLx5WxxkZ5RwjGSzOZx&#10;YDxi2bCU76z7LCCkYftb6zpBChwFOguiWIN7rlG8spGozYeIxKQl6bzXbkQkE0SSkorMBnlHyGwC&#10;Sc+PZjmdQF7Jkk4gr2TBjifVHivl/AniWD/zJ4hjOfBuTXY5lmMxQUy6QQG2A8WsGljnB9XTjiPC&#10;/A2Og84arNfXa4AyrhPPPKZAlNfoFTBy7cGnbwIjpR589iYwUufB4QD8tQzkyIMX08zdor5Xgx7x&#10;3B0MJegOG7+GZZo5T9EwJG1O8fCRCs92R08De7GGEHeP9yBJ+y0fw1JNYWnXx4gbosO/Dsl61HBv&#10;huDw34E6Yd6CebEbl2BFp6dvNAg7duyJmlxQC7IuVrWUvldrtptracieeWvF32rVN/wEJsMZUeCX&#10;ddv4N8FhvKl4o7bZBooHNBgDnT/j9wQHFZjflLTozTm1v3bMCErkF4Xmt0jS1Jt5mKRnc9SBmGlk&#10;M40wxTFVTh3FM+2H1677AOy0qbcV7pSEU67gExpbWXsLCvV1VfUT9N/ATf+t8AY/nQfU4xdt+QcA&#10;AP//AwBQSwMEFAAGAAgAAAAhAC/7bJHiAAAADQEAAA8AAABkcnMvZG93bnJldi54bWxMj09PhDAQ&#10;xe8mfodmTLy5BXRxQcrGPzF6MRE0Jt66dKRE2pK27OK3d/Six3nvlzfvVdvFjGyPPgzOCkhXCTC0&#10;nVOD7QW8vtyfbYCFKK2So7Mo4AsDbOvjo0qWyh1sg/s29oxCbCilAB3jVHIeOo1GhpWb0JL34byR&#10;kU7fc+XlgcLNyLMkybmRg6UPWk54q7H7bGcj4K6d8dHLJl0/ddnbzYOemmf/LsTpyXJ9BSziEv9g&#10;+KlP1aGmTjs3WxXYKKDI84JQMrKLcxpBSHGZ5sB2v9J6A7yu+P8V9TcAAAD//wMAUEsBAi0AFAAG&#10;AAgAAAAhALaDOJL+AAAA4QEAABMAAAAAAAAAAAAAAAAAAAAAAFtDb250ZW50X1R5cGVzXS54bWxQ&#10;SwECLQAUAAYACAAAACEAOP0h/9YAAACUAQAACwAAAAAAAAAAAAAAAAAvAQAAX3JlbHMvLnJlbHNQ&#10;SwECLQAUAAYACAAAACEA1p24ZcoCAAAZBwAADgAAAAAAAAAAAAAAAAAuAgAAZHJzL2Uyb0RvYy54&#10;bWxQSwECLQAUAAYACAAAACEAL/tskeIAAAANAQAADwAAAAAAAAAAAAAAAAAkBQAAZHJzL2Rvd25y&#10;ZXYueG1sUEsFBgAAAAAEAAQA8wAAADMGAAAAAA==&#10;" o:allowincell="f" path="m,14r46,l46,,,,,14xe" fillcolor="blue" stroked="f">
                <v:path arrowok="t" o:connecttype="custom" o:connectlocs="0,8890;29210,8890;29210,0;0,0;0,8890" o:connectangles="0,0,0,0,0"/>
                <w10:wrap anchorx="page" anchory="page"/>
              </v:shape>
            </w:pict>
          </mc:Fallback>
        </mc:AlternateContent>
      </w:r>
      <w:r w:rsidRPr="005A4DAB">
        <w:rPr>
          <w:rFonts w:eastAsia="Times New Roman"/>
        </w:rPr>
        <w:t>Instructions for Preparing the MASL Request Form</w:t>
      </w:r>
    </w:p>
    <w:p w14:paraId="6FBDD1C4" w14:textId="77777777" w:rsidR="001301D1" w:rsidRPr="008F64F8" w:rsidRDefault="001301D1" w:rsidP="001301D1">
      <w:pPr>
        <w:widowControl w:val="0"/>
        <w:kinsoku w:val="0"/>
        <w:overflowPunct w:val="0"/>
        <w:autoSpaceDE w:val="0"/>
        <w:autoSpaceDN w:val="0"/>
        <w:adjustRightInd w:val="0"/>
        <w:spacing w:before="60" w:after="60"/>
        <w:ind w:left="360" w:right="540"/>
        <w:rPr>
          <w:rFonts w:eastAsia="Times New Roman" w:cs="Arial Narrow"/>
          <w:kern w:val="0"/>
          <w:sz w:val="20"/>
          <w:szCs w:val="20"/>
          <w14:ligatures w14:val="none"/>
        </w:rPr>
      </w:pPr>
      <w:r w:rsidRPr="008F64F8">
        <w:rPr>
          <w:rFonts w:eastAsia="Times New Roman" w:cs="Arial Narrow"/>
          <w:kern w:val="0"/>
          <w:sz w:val="20"/>
          <w:szCs w:val="20"/>
          <w14:ligatures w14:val="none"/>
        </w:rPr>
        <w:t>The purpose of this Instruction Sheet</w:t>
      </w:r>
      <w:r w:rsidRPr="008F64F8">
        <w:rPr>
          <w:rFonts w:eastAsia="Times New Roman" w:cs="Arial Narrow"/>
          <w:b/>
          <w:bCs/>
          <w:kern w:val="0"/>
          <w:sz w:val="20"/>
          <w:szCs w:val="20"/>
          <w14:ligatures w14:val="none"/>
        </w:rPr>
        <w:t xml:space="preserve"> </w:t>
      </w:r>
      <w:r w:rsidRPr="008F64F8">
        <w:rPr>
          <w:rFonts w:eastAsia="Times New Roman" w:cs="Arial Narrow"/>
          <w:kern w:val="0"/>
          <w:sz w:val="20"/>
          <w:szCs w:val="20"/>
          <w14:ligatures w14:val="none"/>
        </w:rPr>
        <w:t>is to explain the information required for each block of the Military Articles and Services List (MASL) Request Form</w:t>
      </w:r>
      <w:r w:rsidRPr="008F64F8">
        <w:rPr>
          <w:rFonts w:eastAsia="Times New Roman" w:cs="Arial Narrow"/>
          <w:b/>
          <w:bCs/>
          <w:kern w:val="0"/>
          <w:sz w:val="20"/>
          <w:szCs w:val="20"/>
          <w14:ligatures w14:val="none"/>
        </w:rPr>
        <w:t xml:space="preserve">. </w:t>
      </w:r>
      <w:r w:rsidRPr="008F64F8">
        <w:rPr>
          <w:rFonts w:eastAsia="Times New Roman" w:cs="Arial Narrow"/>
          <w:kern w:val="0"/>
          <w:sz w:val="20"/>
          <w:szCs w:val="20"/>
          <w14:ligatures w14:val="none"/>
        </w:rPr>
        <w:t>The Implementing Agency’s (IA) MASL Point of Contact (POC) submits the request to DSCA.</w:t>
      </w:r>
    </w:p>
    <w:tbl>
      <w:tblPr>
        <w:tblW w:w="10429" w:type="dxa"/>
        <w:tblInd w:w="-455" w:type="dxa"/>
        <w:tblLayout w:type="fixed"/>
        <w:tblCellMar>
          <w:left w:w="0" w:type="dxa"/>
          <w:right w:w="0" w:type="dxa"/>
        </w:tblCellMar>
        <w:tblLook w:val="0000" w:firstRow="0" w:lastRow="0" w:firstColumn="0" w:lastColumn="0" w:noHBand="0" w:noVBand="0"/>
      </w:tblPr>
      <w:tblGrid>
        <w:gridCol w:w="2340"/>
        <w:gridCol w:w="8040"/>
        <w:gridCol w:w="49"/>
      </w:tblGrid>
      <w:tr w:rsidR="001301D1" w:rsidRPr="005A4DAB" w14:paraId="157A2B6F" w14:textId="77777777" w:rsidTr="00ED06F7">
        <w:trPr>
          <w:trHeight w:val="309"/>
        </w:trPr>
        <w:tc>
          <w:tcPr>
            <w:tcW w:w="2340" w:type="dxa"/>
            <w:tcBorders>
              <w:top w:val="single" w:sz="4" w:space="0" w:color="7B7B7B"/>
              <w:left w:val="single" w:sz="4" w:space="0" w:color="7B7B7B"/>
              <w:bottom w:val="single" w:sz="4" w:space="0" w:color="7B7B7B"/>
              <w:right w:val="single" w:sz="4" w:space="0" w:color="7B7B7B"/>
            </w:tcBorders>
            <w:shd w:val="clear" w:color="auto" w:fill="BBBBBB"/>
          </w:tcPr>
          <w:p w14:paraId="602548F5" w14:textId="77777777" w:rsidR="001301D1" w:rsidRPr="005A4DAB" w:rsidRDefault="001301D1" w:rsidP="00ED06F7">
            <w:pPr>
              <w:widowControl w:val="0"/>
              <w:kinsoku w:val="0"/>
              <w:overflowPunct w:val="0"/>
              <w:autoSpaceDE w:val="0"/>
              <w:autoSpaceDN w:val="0"/>
              <w:adjustRightInd w:val="0"/>
              <w:spacing w:before="60" w:after="60"/>
              <w:ind w:right="-6"/>
              <w:jc w:val="center"/>
              <w:rPr>
                <w:rFonts w:eastAsia="Times New Roman" w:cs="Arial Narrow"/>
                <w:b/>
                <w:bCs/>
                <w:kern w:val="0"/>
                <w:sz w:val="20"/>
                <w:szCs w:val="20"/>
                <w14:ligatures w14:val="none"/>
              </w:rPr>
            </w:pPr>
            <w:r w:rsidRPr="005A4DAB">
              <w:rPr>
                <w:rFonts w:eastAsia="Times New Roman" w:cs="Arial Narrow"/>
                <w:b/>
                <w:bCs/>
                <w:kern w:val="0"/>
                <w:sz w:val="20"/>
                <w:szCs w:val="20"/>
                <w14:ligatures w14:val="none"/>
              </w:rPr>
              <w:t>Field</w:t>
            </w:r>
          </w:p>
        </w:tc>
        <w:tc>
          <w:tcPr>
            <w:tcW w:w="8089" w:type="dxa"/>
            <w:gridSpan w:val="2"/>
            <w:tcBorders>
              <w:top w:val="single" w:sz="4" w:space="0" w:color="7B7B7B"/>
              <w:left w:val="single" w:sz="4" w:space="0" w:color="7B7B7B"/>
              <w:bottom w:val="single" w:sz="4" w:space="0" w:color="7B7B7B"/>
              <w:right w:val="single" w:sz="4" w:space="0" w:color="7B7B7B"/>
            </w:tcBorders>
            <w:shd w:val="clear" w:color="auto" w:fill="BBBBBB"/>
          </w:tcPr>
          <w:p w14:paraId="116CC97B" w14:textId="77777777" w:rsidR="001301D1" w:rsidRPr="005A4DAB" w:rsidRDefault="001301D1" w:rsidP="00ED06F7">
            <w:pPr>
              <w:widowControl w:val="0"/>
              <w:kinsoku w:val="0"/>
              <w:overflowPunct w:val="0"/>
              <w:autoSpaceDE w:val="0"/>
              <w:autoSpaceDN w:val="0"/>
              <w:adjustRightInd w:val="0"/>
              <w:spacing w:before="60" w:after="60"/>
              <w:ind w:left="-6" w:right="-18"/>
              <w:jc w:val="center"/>
              <w:rPr>
                <w:rFonts w:eastAsia="Times New Roman" w:cs="Arial Narrow"/>
                <w:b/>
                <w:bCs/>
                <w:kern w:val="0"/>
                <w:sz w:val="20"/>
                <w:szCs w:val="20"/>
                <w14:ligatures w14:val="none"/>
              </w:rPr>
            </w:pPr>
            <w:r w:rsidRPr="005A4DAB">
              <w:rPr>
                <w:rFonts w:eastAsia="Times New Roman" w:cs="Arial Narrow"/>
                <w:b/>
                <w:bCs/>
                <w:kern w:val="0"/>
                <w:sz w:val="20"/>
                <w:szCs w:val="20"/>
                <w14:ligatures w14:val="none"/>
              </w:rPr>
              <w:t>Description</w:t>
            </w:r>
          </w:p>
        </w:tc>
      </w:tr>
      <w:tr w:rsidR="001301D1" w:rsidRPr="005A4DAB" w14:paraId="1EF0E2F6" w14:textId="77777777" w:rsidTr="00ED06F7">
        <w:trPr>
          <w:trHeight w:val="77"/>
        </w:trPr>
        <w:tc>
          <w:tcPr>
            <w:tcW w:w="2340" w:type="dxa"/>
            <w:tcBorders>
              <w:top w:val="single" w:sz="4" w:space="0" w:color="7B7B7B"/>
              <w:left w:val="single" w:sz="4" w:space="0" w:color="7B7B7B"/>
              <w:bottom w:val="single" w:sz="4" w:space="0" w:color="7B7B7B"/>
              <w:right w:val="single" w:sz="4" w:space="0" w:color="7B7B7B"/>
            </w:tcBorders>
            <w:vAlign w:val="center"/>
          </w:tcPr>
          <w:p w14:paraId="0AE0FA33" w14:textId="77777777" w:rsidR="001301D1" w:rsidRPr="005A4DAB" w:rsidRDefault="001301D1" w:rsidP="00ED06F7">
            <w:pPr>
              <w:widowControl w:val="0"/>
              <w:kinsoku w:val="0"/>
              <w:overflowPunct w:val="0"/>
              <w:autoSpaceDE w:val="0"/>
              <w:autoSpaceDN w:val="0"/>
              <w:adjustRightInd w:val="0"/>
              <w:spacing w:before="60" w:after="60"/>
              <w:ind w:left="122"/>
              <w:rPr>
                <w:rFonts w:eastAsia="Times New Roman" w:cs="Arial Narrow"/>
                <w:b/>
                <w:bCs/>
                <w:kern w:val="0"/>
                <w:sz w:val="20"/>
                <w:szCs w:val="20"/>
                <w14:ligatures w14:val="none"/>
              </w:rPr>
            </w:pPr>
            <w:r w:rsidRPr="005A4DAB">
              <w:rPr>
                <w:rFonts w:eastAsia="Times New Roman" w:cs="Arial Narrow"/>
                <w:b/>
                <w:bCs/>
                <w:kern w:val="0"/>
                <w:sz w:val="20"/>
                <w:szCs w:val="20"/>
                <w14:ligatures w14:val="none"/>
              </w:rPr>
              <w:t>Request Date</w:t>
            </w:r>
          </w:p>
        </w:tc>
        <w:tc>
          <w:tcPr>
            <w:tcW w:w="8089" w:type="dxa"/>
            <w:gridSpan w:val="2"/>
            <w:tcBorders>
              <w:top w:val="single" w:sz="4" w:space="0" w:color="7B7B7B"/>
              <w:left w:val="single" w:sz="4" w:space="0" w:color="7B7B7B"/>
              <w:bottom w:val="single" w:sz="4" w:space="0" w:color="7B7B7B"/>
              <w:right w:val="single" w:sz="4" w:space="0" w:color="7B7B7B"/>
            </w:tcBorders>
          </w:tcPr>
          <w:p w14:paraId="73EB24D5" w14:textId="77777777" w:rsidR="001301D1" w:rsidRPr="005A4DAB" w:rsidRDefault="001301D1" w:rsidP="00ED06F7">
            <w:pPr>
              <w:widowControl w:val="0"/>
              <w:kinsoku w:val="0"/>
              <w:overflowPunct w:val="0"/>
              <w:autoSpaceDE w:val="0"/>
              <w:autoSpaceDN w:val="0"/>
              <w:adjustRightInd w:val="0"/>
              <w:spacing w:before="60" w:after="60"/>
              <w:ind w:left="104"/>
              <w:rPr>
                <w:rFonts w:eastAsia="Times New Roman" w:cs="Arial Narrow"/>
                <w:kern w:val="0"/>
                <w:sz w:val="20"/>
                <w:szCs w:val="20"/>
                <w14:ligatures w14:val="none"/>
              </w:rPr>
            </w:pPr>
            <w:r w:rsidRPr="005A4DAB">
              <w:rPr>
                <w:rFonts w:eastAsia="Times New Roman" w:cs="Arial Narrow"/>
                <w:kern w:val="0"/>
                <w:sz w:val="20"/>
                <w:szCs w:val="20"/>
                <w14:ligatures w14:val="none"/>
              </w:rPr>
              <w:t>Select from the dropdown calendar the date you are submitting the MASL request.</w:t>
            </w:r>
          </w:p>
        </w:tc>
      </w:tr>
      <w:tr w:rsidR="001301D1" w:rsidRPr="005A4DAB" w14:paraId="5EC45DF1" w14:textId="77777777" w:rsidTr="00ED06F7">
        <w:trPr>
          <w:trHeight w:val="77"/>
        </w:trPr>
        <w:tc>
          <w:tcPr>
            <w:tcW w:w="2340" w:type="dxa"/>
            <w:tcBorders>
              <w:top w:val="single" w:sz="4" w:space="0" w:color="7B7B7B"/>
              <w:left w:val="single" w:sz="4" w:space="0" w:color="7B7B7B"/>
              <w:bottom w:val="single" w:sz="4" w:space="0" w:color="7B7B7B"/>
              <w:right w:val="single" w:sz="4" w:space="0" w:color="7B7B7B"/>
            </w:tcBorders>
            <w:vAlign w:val="center"/>
          </w:tcPr>
          <w:p w14:paraId="1A3FBA48" w14:textId="77777777" w:rsidR="001301D1" w:rsidRPr="005A4DAB" w:rsidRDefault="001301D1" w:rsidP="00ED06F7">
            <w:pPr>
              <w:widowControl w:val="0"/>
              <w:kinsoku w:val="0"/>
              <w:overflowPunct w:val="0"/>
              <w:autoSpaceDE w:val="0"/>
              <w:autoSpaceDN w:val="0"/>
              <w:adjustRightInd w:val="0"/>
              <w:spacing w:before="60" w:after="60"/>
              <w:ind w:left="122"/>
              <w:rPr>
                <w:rFonts w:eastAsia="Times New Roman" w:cs="Arial Narrow"/>
                <w:b/>
                <w:bCs/>
                <w:kern w:val="0"/>
                <w:sz w:val="20"/>
                <w:szCs w:val="20"/>
                <w14:ligatures w14:val="none"/>
              </w:rPr>
            </w:pPr>
            <w:r w:rsidRPr="005A4DAB">
              <w:rPr>
                <w:rFonts w:eastAsia="Times New Roman" w:cs="Arial Narrow"/>
                <w:b/>
                <w:bCs/>
                <w:kern w:val="0"/>
                <w:sz w:val="20"/>
                <w:szCs w:val="20"/>
                <w14:ligatures w14:val="none"/>
              </w:rPr>
              <w:t>MASL Processing Type</w:t>
            </w:r>
          </w:p>
        </w:tc>
        <w:tc>
          <w:tcPr>
            <w:tcW w:w="8089" w:type="dxa"/>
            <w:gridSpan w:val="2"/>
            <w:tcBorders>
              <w:top w:val="single" w:sz="4" w:space="0" w:color="7B7B7B"/>
              <w:left w:val="single" w:sz="4" w:space="0" w:color="7B7B7B"/>
              <w:bottom w:val="single" w:sz="4" w:space="0" w:color="7B7B7B"/>
              <w:right w:val="single" w:sz="4" w:space="0" w:color="7B7B7B"/>
            </w:tcBorders>
          </w:tcPr>
          <w:p w14:paraId="19DA1781" w14:textId="77777777" w:rsidR="001301D1" w:rsidRPr="005A4DAB" w:rsidRDefault="001301D1" w:rsidP="00ED06F7">
            <w:pPr>
              <w:widowControl w:val="0"/>
              <w:kinsoku w:val="0"/>
              <w:overflowPunct w:val="0"/>
              <w:autoSpaceDE w:val="0"/>
              <w:autoSpaceDN w:val="0"/>
              <w:adjustRightInd w:val="0"/>
              <w:spacing w:before="60" w:after="60"/>
              <w:ind w:left="104" w:right="276"/>
              <w:jc w:val="both"/>
              <w:rPr>
                <w:rFonts w:eastAsia="Times New Roman" w:cs="Arial Narrow"/>
                <w:kern w:val="0"/>
                <w:sz w:val="20"/>
                <w:szCs w:val="20"/>
                <w14:ligatures w14:val="none"/>
              </w:rPr>
            </w:pPr>
            <w:r w:rsidRPr="005A4DAB">
              <w:rPr>
                <w:rFonts w:eastAsia="Times New Roman" w:cs="Arial Narrow"/>
                <w:kern w:val="0"/>
                <w:sz w:val="20"/>
                <w:szCs w:val="20"/>
                <w14:ligatures w14:val="none"/>
              </w:rPr>
              <w:t>Select from the dropdown menu Routine or Urgent. Routine MASL requests are those that will be processed in no more than 10 business days and Urgent requests will be processed in no more than 2 business days. Exceptions may apply.  For urgent requests, the IA includes a justification statement in the IA remarks section.</w:t>
            </w:r>
          </w:p>
        </w:tc>
      </w:tr>
      <w:tr w:rsidR="001301D1" w:rsidRPr="005A4DAB" w14:paraId="117EFF49" w14:textId="77777777" w:rsidTr="00ED06F7">
        <w:trPr>
          <w:trHeight w:val="77"/>
        </w:trPr>
        <w:tc>
          <w:tcPr>
            <w:tcW w:w="2340" w:type="dxa"/>
            <w:tcBorders>
              <w:top w:val="single" w:sz="4" w:space="0" w:color="7B7B7B"/>
              <w:left w:val="single" w:sz="4" w:space="0" w:color="7B7B7B"/>
              <w:bottom w:val="single" w:sz="4" w:space="0" w:color="7B7B7B"/>
              <w:right w:val="single" w:sz="4" w:space="0" w:color="7B7B7B"/>
            </w:tcBorders>
            <w:vAlign w:val="center"/>
          </w:tcPr>
          <w:p w14:paraId="2E54DB97" w14:textId="77777777" w:rsidR="001301D1" w:rsidRPr="005A4DAB" w:rsidRDefault="001301D1" w:rsidP="00ED06F7">
            <w:pPr>
              <w:widowControl w:val="0"/>
              <w:kinsoku w:val="0"/>
              <w:overflowPunct w:val="0"/>
              <w:autoSpaceDE w:val="0"/>
              <w:autoSpaceDN w:val="0"/>
              <w:adjustRightInd w:val="0"/>
              <w:spacing w:before="60" w:after="60"/>
              <w:ind w:left="122"/>
              <w:rPr>
                <w:rFonts w:eastAsia="Times New Roman" w:cs="Arial Narrow"/>
                <w:b/>
                <w:bCs/>
                <w:strike/>
                <w:kern w:val="0"/>
                <w:sz w:val="20"/>
                <w:szCs w:val="20"/>
                <w14:ligatures w14:val="none"/>
              </w:rPr>
            </w:pPr>
            <w:r w:rsidRPr="005A4DAB">
              <w:rPr>
                <w:rFonts w:eastAsia="Times New Roman" w:cs="Arial Narrow"/>
                <w:b/>
                <w:bCs/>
                <w:kern w:val="0"/>
                <w:sz w:val="20"/>
                <w:szCs w:val="20"/>
                <w14:ligatures w14:val="none"/>
              </w:rPr>
              <w:t>MASL Number:</w:t>
            </w:r>
          </w:p>
        </w:tc>
        <w:tc>
          <w:tcPr>
            <w:tcW w:w="8089" w:type="dxa"/>
            <w:gridSpan w:val="2"/>
            <w:tcBorders>
              <w:top w:val="single" w:sz="4" w:space="0" w:color="7B7B7B"/>
              <w:left w:val="single" w:sz="4" w:space="0" w:color="7B7B7B"/>
              <w:bottom w:val="single" w:sz="4" w:space="0" w:color="7B7B7B"/>
              <w:right w:val="single" w:sz="4" w:space="0" w:color="7B7B7B"/>
            </w:tcBorders>
          </w:tcPr>
          <w:p w14:paraId="0878FF0F" w14:textId="77777777" w:rsidR="001301D1" w:rsidRPr="005A4DAB" w:rsidRDefault="001301D1" w:rsidP="00ED06F7">
            <w:pPr>
              <w:widowControl w:val="0"/>
              <w:kinsoku w:val="0"/>
              <w:overflowPunct w:val="0"/>
              <w:autoSpaceDE w:val="0"/>
              <w:autoSpaceDN w:val="0"/>
              <w:adjustRightInd w:val="0"/>
              <w:spacing w:before="60" w:after="60"/>
              <w:ind w:left="105" w:right="674"/>
              <w:rPr>
                <w:rFonts w:eastAsia="Times New Roman" w:cs="Arial Narrow"/>
                <w:kern w:val="0"/>
                <w:sz w:val="20"/>
                <w:szCs w:val="20"/>
                <w14:ligatures w14:val="none"/>
              </w:rPr>
            </w:pPr>
            <w:r w:rsidRPr="005A4DAB">
              <w:rPr>
                <w:rFonts w:eastAsia="Times New Roman" w:cs="Arial Narrow"/>
                <w:kern w:val="0"/>
                <w:sz w:val="20"/>
                <w:szCs w:val="20"/>
                <w14:ligatures w14:val="none"/>
              </w:rPr>
              <w:t>Input a thirteen-character string that will follow the three-character Generic Code on a LOA line.  Use the number zero “0” instead of the alpha character “o.”  Use the number one “1” instead of the alpha character “i.”  Otherwise, the MASL will not upload in DSAMS.  Once the MASL number is established in DSAMS, this thirteen-character string cannot be edited.</w:t>
            </w:r>
          </w:p>
          <w:p w14:paraId="24DD95B4" w14:textId="77777777" w:rsidR="001301D1" w:rsidRPr="005A4DAB" w:rsidRDefault="001301D1" w:rsidP="00ED06F7">
            <w:pPr>
              <w:widowControl w:val="0"/>
              <w:numPr>
                <w:ilvl w:val="0"/>
                <w:numId w:val="31"/>
              </w:numPr>
              <w:kinsoku w:val="0"/>
              <w:overflowPunct w:val="0"/>
              <w:autoSpaceDE w:val="0"/>
              <w:autoSpaceDN w:val="0"/>
              <w:adjustRightInd w:val="0"/>
              <w:spacing w:before="60" w:after="60"/>
              <w:ind w:right="674"/>
              <w:rPr>
                <w:rFonts w:eastAsia="Times New Roman" w:cs="Arial Narrow"/>
                <w:kern w:val="0"/>
                <w:sz w:val="20"/>
                <w:szCs w:val="20"/>
                <w14:ligatures w14:val="none"/>
              </w:rPr>
            </w:pPr>
            <w:r w:rsidRPr="005A4DAB">
              <w:rPr>
                <w:rFonts w:eastAsia="Times New Roman" w:cs="Arial Narrow"/>
                <w:kern w:val="0"/>
                <w:sz w:val="20"/>
                <w:szCs w:val="20"/>
                <w14:ligatures w14:val="none"/>
              </w:rPr>
              <w:t>If the defense article has a National Stock Number (NSN), insert that NSN for the MASL number. E.g.</w:t>
            </w:r>
            <w:r w:rsidRPr="005A4DAB">
              <w:rPr>
                <w:rFonts w:eastAsia="Times New Roman" w:cs="Arial Narrow"/>
                <w:b/>
                <w:bCs/>
                <w:kern w:val="0"/>
                <w:sz w:val="20"/>
                <w:szCs w:val="20"/>
                <w14:ligatures w14:val="none"/>
              </w:rPr>
              <w:t xml:space="preserve"> </w:t>
            </w:r>
            <w:r w:rsidRPr="005A4DAB">
              <w:rPr>
                <w:rFonts w:eastAsia="Times New Roman" w:cs="Arial Narrow"/>
                <w:kern w:val="0"/>
                <w:sz w:val="20"/>
                <w:szCs w:val="20"/>
                <w14:ligatures w14:val="none"/>
              </w:rPr>
              <w:t xml:space="preserve">The M61A1 Vulcan cannon has a </w:t>
            </w:r>
            <w:r w:rsidRPr="005A4DAB">
              <w:rPr>
                <w:rFonts w:eastAsia="Times New Roman" w:cs="Arial Narrow"/>
                <w:b/>
                <w:bCs/>
                <w:kern w:val="0"/>
                <w:sz w:val="20"/>
                <w:szCs w:val="20"/>
                <w14:ligatures w14:val="none"/>
              </w:rPr>
              <w:t>“</w:t>
            </w:r>
            <w:r w:rsidRPr="005A4DAB">
              <w:rPr>
                <w:rFonts w:eastAsia="Times New Roman" w:cs="Arial Narrow"/>
                <w:kern w:val="0"/>
                <w:sz w:val="20"/>
                <w:szCs w:val="20"/>
                <w14:ligatures w14:val="none"/>
              </w:rPr>
              <w:t>F1K” Generic Code and “1005-00-056-6753” MASL number.</w:t>
            </w:r>
          </w:p>
          <w:p w14:paraId="63C4D728" w14:textId="77777777" w:rsidR="001301D1" w:rsidRPr="005A4DAB" w:rsidRDefault="001301D1" w:rsidP="00ED06F7">
            <w:pPr>
              <w:widowControl w:val="0"/>
              <w:numPr>
                <w:ilvl w:val="0"/>
                <w:numId w:val="31"/>
              </w:numPr>
              <w:kinsoku w:val="0"/>
              <w:overflowPunct w:val="0"/>
              <w:autoSpaceDE w:val="0"/>
              <w:autoSpaceDN w:val="0"/>
              <w:adjustRightInd w:val="0"/>
              <w:spacing w:before="60" w:after="60"/>
              <w:rPr>
                <w:rFonts w:eastAsia="Times New Roman" w:cs="Arial Narrow"/>
                <w:strike/>
                <w:kern w:val="0"/>
                <w:sz w:val="20"/>
                <w:szCs w:val="20"/>
                <w14:ligatures w14:val="none"/>
              </w:rPr>
            </w:pPr>
            <w:r w:rsidRPr="005A4DAB">
              <w:rPr>
                <w:rFonts w:eastAsia="Times New Roman" w:cs="Arial Narrow"/>
                <w:kern w:val="0"/>
                <w:sz w:val="20"/>
                <w:szCs w:val="20"/>
                <w14:ligatures w14:val="none"/>
              </w:rPr>
              <w:t xml:space="preserve">If there is no NSN for the defense article or defense service, create a MASL number using the associated Generic Code, Federal Supply Group (FSG), or Federal Supply Classification (FSC), and characters to complete the string.  See the </w:t>
            </w:r>
            <w:hyperlink r:id="rId10" w:history="1">
              <w:r w:rsidRPr="005A4DAB">
                <w:rPr>
                  <w:rStyle w:val="Hyperlink"/>
                  <w:rFonts w:eastAsia="Times New Roman" w:cs="Arial Narrow"/>
                  <w:kern w:val="0"/>
                  <w:sz w:val="20"/>
                  <w:szCs w:val="20"/>
                  <w14:ligatures w14:val="none"/>
                </w:rPr>
                <w:t xml:space="preserve">MASL </w:t>
              </w:r>
              <w:r>
                <w:rPr>
                  <w:rStyle w:val="Hyperlink"/>
                  <w:rFonts w:eastAsia="Times New Roman" w:cs="Arial Narrow"/>
                  <w:kern w:val="0"/>
                  <w:sz w:val="20"/>
                  <w:szCs w:val="20"/>
                  <w14:ligatures w14:val="none"/>
                </w:rPr>
                <w:t>H</w:t>
              </w:r>
              <w:r w:rsidRPr="005A4DAB">
                <w:rPr>
                  <w:rStyle w:val="Hyperlink"/>
                  <w:rFonts w:eastAsia="Times New Roman" w:cs="Arial Narrow"/>
                  <w:kern w:val="0"/>
                  <w:sz w:val="20"/>
                  <w:szCs w:val="20"/>
                  <w14:ligatures w14:val="none"/>
                </w:rPr>
                <w:t>andbook</w:t>
              </w:r>
            </w:hyperlink>
            <w:r w:rsidRPr="005A4DAB">
              <w:rPr>
                <w:rFonts w:eastAsia="Times New Roman" w:cs="Arial Narrow"/>
                <w:kern w:val="0"/>
                <w:sz w:val="20"/>
                <w:szCs w:val="20"/>
                <w14:ligatures w14:val="none"/>
              </w:rPr>
              <w:t xml:space="preserve"> for details on the different components of the MASL number.  E.g. The </w:t>
            </w:r>
            <w:proofErr w:type="gramStart"/>
            <w:r w:rsidRPr="005A4DAB">
              <w:rPr>
                <w:rFonts w:eastAsia="Times New Roman" w:cs="Arial Narrow"/>
                <w:kern w:val="0"/>
                <w:sz w:val="20"/>
                <w:szCs w:val="20"/>
                <w14:ligatures w14:val="none"/>
              </w:rPr>
              <w:t>2.75 inch</w:t>
            </w:r>
            <w:proofErr w:type="gramEnd"/>
            <w:r w:rsidRPr="005A4DAB">
              <w:rPr>
                <w:rFonts w:eastAsia="Times New Roman" w:cs="Arial Narrow"/>
                <w:kern w:val="0"/>
                <w:sz w:val="20"/>
                <w:szCs w:val="20"/>
                <w14:ligatures w14:val="none"/>
              </w:rPr>
              <w:t xml:space="preserve"> rocket with M152 warhead is not a standard designation for a U.S. military rocket.  This rocket has a “G5R” Generic Code and “1340-00-000-M152” MASL number.</w:t>
            </w:r>
          </w:p>
        </w:tc>
      </w:tr>
      <w:tr w:rsidR="001301D1" w:rsidRPr="005A4DAB" w14:paraId="737D04B1" w14:textId="77777777" w:rsidTr="00ED06F7">
        <w:trPr>
          <w:trHeight w:val="611"/>
        </w:trPr>
        <w:tc>
          <w:tcPr>
            <w:tcW w:w="2340" w:type="dxa"/>
            <w:tcBorders>
              <w:top w:val="single" w:sz="4" w:space="0" w:color="7B7B7B"/>
              <w:left w:val="single" w:sz="4" w:space="0" w:color="7B7B7B"/>
              <w:bottom w:val="single" w:sz="4" w:space="0" w:color="7B7B7B"/>
              <w:right w:val="single" w:sz="4" w:space="0" w:color="7B7B7B"/>
            </w:tcBorders>
            <w:vAlign w:val="center"/>
          </w:tcPr>
          <w:p w14:paraId="5014609F" w14:textId="77777777" w:rsidR="001301D1" w:rsidRPr="005A4DAB" w:rsidRDefault="001301D1" w:rsidP="00ED06F7">
            <w:pPr>
              <w:widowControl w:val="0"/>
              <w:kinsoku w:val="0"/>
              <w:overflowPunct w:val="0"/>
              <w:autoSpaceDE w:val="0"/>
              <w:autoSpaceDN w:val="0"/>
              <w:adjustRightInd w:val="0"/>
              <w:spacing w:before="60" w:after="60"/>
              <w:ind w:left="122"/>
              <w:rPr>
                <w:rFonts w:eastAsia="Times New Roman" w:cs="Arial Narrow"/>
                <w:b/>
                <w:bCs/>
                <w:kern w:val="0"/>
                <w:sz w:val="20"/>
                <w:szCs w:val="20"/>
                <w14:ligatures w14:val="none"/>
              </w:rPr>
            </w:pPr>
            <w:r w:rsidRPr="005A4DAB">
              <w:rPr>
                <w:rFonts w:eastAsia="Times New Roman" w:cs="Arial Narrow"/>
                <w:b/>
                <w:bCs/>
                <w:kern w:val="0"/>
                <w:sz w:val="20"/>
                <w:szCs w:val="20"/>
                <w14:ligatures w14:val="none"/>
              </w:rPr>
              <w:t>Estimated NC Recoupment Charge Per Unit (for MDE only)</w:t>
            </w:r>
          </w:p>
        </w:tc>
        <w:tc>
          <w:tcPr>
            <w:tcW w:w="8089" w:type="dxa"/>
            <w:gridSpan w:val="2"/>
            <w:tcBorders>
              <w:top w:val="single" w:sz="4" w:space="0" w:color="7B7B7B"/>
              <w:left w:val="single" w:sz="4" w:space="0" w:color="7B7B7B"/>
              <w:bottom w:val="single" w:sz="4" w:space="0" w:color="7B7B7B"/>
              <w:right w:val="single" w:sz="4" w:space="0" w:color="7B7B7B"/>
            </w:tcBorders>
          </w:tcPr>
          <w:p w14:paraId="38CB8A14" w14:textId="77777777" w:rsidR="001301D1" w:rsidRPr="005A4DAB" w:rsidRDefault="001301D1" w:rsidP="00ED06F7">
            <w:pPr>
              <w:widowControl w:val="0"/>
              <w:kinsoku w:val="0"/>
              <w:overflowPunct w:val="0"/>
              <w:autoSpaceDE w:val="0"/>
              <w:autoSpaceDN w:val="0"/>
              <w:adjustRightInd w:val="0"/>
              <w:spacing w:before="60" w:after="60"/>
              <w:ind w:left="76" w:right="195"/>
              <w:rPr>
                <w:rFonts w:eastAsia="Times New Roman" w:cs="Arial Narrow"/>
                <w:kern w:val="0"/>
                <w:sz w:val="20"/>
                <w:szCs w:val="20"/>
                <w14:ligatures w14:val="none"/>
              </w:rPr>
            </w:pPr>
            <w:r w:rsidRPr="005A4DAB">
              <w:rPr>
                <w:rFonts w:eastAsia="Times New Roman" w:cs="Arial Narrow"/>
                <w:kern w:val="0"/>
                <w:sz w:val="20"/>
                <w:szCs w:val="20"/>
                <w:u w:color="000000"/>
                <w14:ligatures w14:val="none"/>
              </w:rPr>
              <w:t>Insert the estimated NC recoupment charge per unit for every MDE item.  The IA must upload the NC Calculation Worksheet supporting the estimated NC recoupment charge with the MASL request.</w:t>
            </w:r>
            <w:r w:rsidRPr="005A4DAB">
              <w:rPr>
                <w:rFonts w:eastAsia="Times New Roman" w:cs="Arial Narrow"/>
                <w:b/>
                <w:bCs/>
                <w:kern w:val="0"/>
                <w:sz w:val="20"/>
                <w:szCs w:val="20"/>
                <w:u w:color="000000"/>
                <w14:ligatures w14:val="none"/>
              </w:rPr>
              <w:t xml:space="preserve"> </w:t>
            </w:r>
          </w:p>
        </w:tc>
      </w:tr>
      <w:tr w:rsidR="001301D1" w:rsidRPr="005A4DAB" w14:paraId="1D3A14D3" w14:textId="77777777" w:rsidTr="00ED06F7">
        <w:trPr>
          <w:trHeight w:val="77"/>
        </w:trPr>
        <w:tc>
          <w:tcPr>
            <w:tcW w:w="2340" w:type="dxa"/>
            <w:tcBorders>
              <w:top w:val="single" w:sz="4" w:space="0" w:color="7B7B7B"/>
              <w:left w:val="single" w:sz="4" w:space="0" w:color="7B7B7B"/>
              <w:bottom w:val="single" w:sz="4" w:space="0" w:color="7B7B7B"/>
              <w:right w:val="single" w:sz="4" w:space="0" w:color="7B7B7B"/>
            </w:tcBorders>
            <w:vAlign w:val="center"/>
          </w:tcPr>
          <w:p w14:paraId="1E29FBEE" w14:textId="77777777" w:rsidR="001301D1" w:rsidRPr="005A4DAB" w:rsidRDefault="001301D1" w:rsidP="00ED06F7">
            <w:pPr>
              <w:widowControl w:val="0"/>
              <w:kinsoku w:val="0"/>
              <w:overflowPunct w:val="0"/>
              <w:autoSpaceDE w:val="0"/>
              <w:autoSpaceDN w:val="0"/>
              <w:adjustRightInd w:val="0"/>
              <w:spacing w:before="60" w:after="60"/>
              <w:ind w:left="122"/>
              <w:rPr>
                <w:rFonts w:eastAsia="Times New Roman" w:cs="Arial Narrow"/>
                <w:b/>
                <w:bCs/>
                <w:kern w:val="0"/>
                <w:sz w:val="20"/>
                <w:szCs w:val="20"/>
                <w14:ligatures w14:val="none"/>
              </w:rPr>
            </w:pPr>
            <w:r w:rsidRPr="005A4DAB">
              <w:rPr>
                <w:rFonts w:eastAsia="Times New Roman" w:cs="Arial Narrow"/>
                <w:b/>
                <w:bCs/>
                <w:kern w:val="0"/>
                <w:sz w:val="20"/>
                <w:szCs w:val="20"/>
                <w14:ligatures w14:val="none"/>
              </w:rPr>
              <w:t>MASL Description</w:t>
            </w:r>
          </w:p>
        </w:tc>
        <w:tc>
          <w:tcPr>
            <w:tcW w:w="8089" w:type="dxa"/>
            <w:gridSpan w:val="2"/>
            <w:tcBorders>
              <w:top w:val="single" w:sz="4" w:space="0" w:color="7B7B7B"/>
              <w:left w:val="single" w:sz="4" w:space="0" w:color="7B7B7B"/>
              <w:bottom w:val="single" w:sz="4" w:space="0" w:color="7B7B7B"/>
              <w:right w:val="single" w:sz="4" w:space="0" w:color="7B7B7B"/>
            </w:tcBorders>
          </w:tcPr>
          <w:p w14:paraId="4BB2963A" w14:textId="77777777" w:rsidR="001301D1" w:rsidRPr="005A4DAB" w:rsidRDefault="001301D1" w:rsidP="00ED06F7">
            <w:pPr>
              <w:widowControl w:val="0"/>
              <w:kinsoku w:val="0"/>
              <w:overflowPunct w:val="0"/>
              <w:autoSpaceDE w:val="0"/>
              <w:autoSpaceDN w:val="0"/>
              <w:adjustRightInd w:val="0"/>
              <w:spacing w:before="60" w:after="60"/>
              <w:ind w:left="104" w:right="337"/>
              <w:rPr>
                <w:rFonts w:eastAsia="Times New Roman" w:cs="Arial Narrow"/>
                <w:kern w:val="0"/>
                <w:sz w:val="20"/>
                <w:szCs w:val="20"/>
                <w14:ligatures w14:val="none"/>
              </w:rPr>
            </w:pPr>
            <w:r w:rsidRPr="005A4DAB">
              <w:rPr>
                <w:rFonts w:eastAsia="Times New Roman" w:cs="Arial Narrow"/>
                <w:kern w:val="0"/>
                <w:sz w:val="20"/>
                <w:szCs w:val="20"/>
                <w14:ligatures w14:val="none"/>
              </w:rPr>
              <w:t xml:space="preserve">For standardization and clarity of understanding the item, describe the defense article or service from the broadest category to narrowest category, as explained in the </w:t>
            </w:r>
            <w:hyperlink r:id="rId11" w:history="1">
              <w:r w:rsidRPr="005A4DAB">
                <w:rPr>
                  <w:rStyle w:val="Hyperlink"/>
                  <w:rFonts w:eastAsia="Times New Roman" w:cs="Arial Narrow"/>
                  <w:kern w:val="0"/>
                  <w:sz w:val="20"/>
                  <w:szCs w:val="20"/>
                  <w14:ligatures w14:val="none"/>
                </w:rPr>
                <w:t xml:space="preserve">MASL </w:t>
              </w:r>
              <w:r>
                <w:rPr>
                  <w:rStyle w:val="Hyperlink"/>
                  <w:rFonts w:eastAsia="Times New Roman" w:cs="Arial Narrow"/>
                  <w:kern w:val="0"/>
                  <w:sz w:val="20"/>
                  <w:szCs w:val="20"/>
                  <w14:ligatures w14:val="none"/>
                </w:rPr>
                <w:t>H</w:t>
              </w:r>
              <w:r w:rsidRPr="005A4DAB">
                <w:rPr>
                  <w:rStyle w:val="Hyperlink"/>
                  <w:rFonts w:eastAsia="Times New Roman" w:cs="Arial Narrow"/>
                  <w:kern w:val="0"/>
                  <w:sz w:val="20"/>
                  <w:szCs w:val="20"/>
                  <w14:ligatures w14:val="none"/>
                </w:rPr>
                <w:t>andbook</w:t>
              </w:r>
            </w:hyperlink>
            <w:r w:rsidRPr="005A4DAB">
              <w:rPr>
                <w:rFonts w:eastAsia="Times New Roman" w:cs="Arial Narrow"/>
                <w:kern w:val="0"/>
                <w:sz w:val="20"/>
                <w:szCs w:val="20"/>
                <w14:ligatures w14:val="none"/>
              </w:rPr>
              <w:t xml:space="preserve"> (e.g. “Aircraft, Fighter, F-15E Strike Eagle).  While the MASL description and the LOA Worthy description can be the same, the MASL description is only listed in DSAMS and not on the LOA.</w:t>
            </w:r>
          </w:p>
        </w:tc>
      </w:tr>
      <w:tr w:rsidR="001301D1" w:rsidRPr="005A4DAB" w14:paraId="0FB64065" w14:textId="77777777" w:rsidTr="00ED06F7">
        <w:trPr>
          <w:trHeight w:val="77"/>
        </w:trPr>
        <w:tc>
          <w:tcPr>
            <w:tcW w:w="2340" w:type="dxa"/>
            <w:tcBorders>
              <w:top w:val="single" w:sz="4" w:space="0" w:color="7B7B7B"/>
              <w:left w:val="single" w:sz="4" w:space="0" w:color="7B7B7B"/>
              <w:bottom w:val="single" w:sz="4" w:space="0" w:color="7B7B7B"/>
              <w:right w:val="single" w:sz="4" w:space="0" w:color="7B7B7B"/>
            </w:tcBorders>
            <w:vAlign w:val="center"/>
          </w:tcPr>
          <w:p w14:paraId="583DAFC1" w14:textId="77777777" w:rsidR="001301D1" w:rsidRPr="005A4DAB" w:rsidRDefault="001301D1" w:rsidP="00ED06F7">
            <w:pPr>
              <w:widowControl w:val="0"/>
              <w:kinsoku w:val="0"/>
              <w:overflowPunct w:val="0"/>
              <w:autoSpaceDE w:val="0"/>
              <w:autoSpaceDN w:val="0"/>
              <w:adjustRightInd w:val="0"/>
              <w:spacing w:before="60" w:after="60"/>
              <w:ind w:left="122" w:right="680"/>
              <w:rPr>
                <w:rFonts w:eastAsia="Times New Roman" w:cs="Arial Narrow"/>
                <w:b/>
                <w:bCs/>
                <w:kern w:val="0"/>
                <w:sz w:val="20"/>
                <w:szCs w:val="20"/>
                <w14:ligatures w14:val="none"/>
              </w:rPr>
            </w:pPr>
            <w:r w:rsidRPr="005A4DAB">
              <w:rPr>
                <w:rFonts w:eastAsia="Times New Roman" w:cs="Arial Narrow"/>
                <w:b/>
                <w:bCs/>
                <w:kern w:val="0"/>
                <w:sz w:val="20"/>
                <w:szCs w:val="20"/>
                <w14:ligatures w14:val="none"/>
              </w:rPr>
              <w:t>Letter of Offer and Acceptance (LOA) Worthy Description</w:t>
            </w:r>
          </w:p>
        </w:tc>
        <w:tc>
          <w:tcPr>
            <w:tcW w:w="8089" w:type="dxa"/>
            <w:gridSpan w:val="2"/>
            <w:tcBorders>
              <w:top w:val="single" w:sz="4" w:space="0" w:color="7B7B7B"/>
              <w:left w:val="single" w:sz="4" w:space="0" w:color="7B7B7B"/>
              <w:bottom w:val="single" w:sz="4" w:space="0" w:color="7B7B7B"/>
              <w:right w:val="single" w:sz="4" w:space="0" w:color="7B7B7B"/>
            </w:tcBorders>
          </w:tcPr>
          <w:p w14:paraId="518C556E" w14:textId="77777777" w:rsidR="001301D1" w:rsidRPr="005A4DAB" w:rsidRDefault="001301D1" w:rsidP="00ED06F7">
            <w:pPr>
              <w:widowControl w:val="0"/>
              <w:kinsoku w:val="0"/>
              <w:overflowPunct w:val="0"/>
              <w:autoSpaceDE w:val="0"/>
              <w:autoSpaceDN w:val="0"/>
              <w:adjustRightInd w:val="0"/>
              <w:spacing w:before="60" w:after="60"/>
              <w:ind w:left="104" w:right="546"/>
              <w:rPr>
                <w:rFonts w:eastAsia="Times New Roman" w:cs="Arial Narrow"/>
                <w:kern w:val="0"/>
                <w:sz w:val="20"/>
                <w:szCs w:val="20"/>
                <w14:ligatures w14:val="none"/>
              </w:rPr>
            </w:pPr>
            <w:r w:rsidRPr="005A4DAB">
              <w:rPr>
                <w:rFonts w:eastAsia="Times New Roman" w:cs="Arial Narrow"/>
                <w:kern w:val="0"/>
                <w:sz w:val="20"/>
                <w:szCs w:val="20"/>
                <w14:ligatures w14:val="none"/>
              </w:rPr>
              <w:t xml:space="preserve">Describe the defense article or service being sold from the broadest category to narrowest category. The LOA Worthy Description is printed on the LOA line.  Limit the number of characters to less than 100. </w:t>
            </w:r>
          </w:p>
        </w:tc>
      </w:tr>
      <w:tr w:rsidR="001301D1" w:rsidRPr="005A4DAB" w14:paraId="0CAF364C" w14:textId="77777777" w:rsidTr="00ED06F7">
        <w:trPr>
          <w:trHeight w:val="1070"/>
        </w:trPr>
        <w:tc>
          <w:tcPr>
            <w:tcW w:w="2340" w:type="dxa"/>
            <w:tcBorders>
              <w:top w:val="single" w:sz="4" w:space="0" w:color="7B7B7B"/>
              <w:left w:val="single" w:sz="4" w:space="0" w:color="7B7B7B"/>
              <w:bottom w:val="single" w:sz="4" w:space="0" w:color="7B7B7B"/>
              <w:right w:val="single" w:sz="4" w:space="0" w:color="7B7B7B"/>
            </w:tcBorders>
            <w:vAlign w:val="center"/>
          </w:tcPr>
          <w:p w14:paraId="5DD11797" w14:textId="77777777" w:rsidR="001301D1" w:rsidRPr="005A4DAB" w:rsidRDefault="001301D1" w:rsidP="00ED06F7">
            <w:pPr>
              <w:widowControl w:val="0"/>
              <w:kinsoku w:val="0"/>
              <w:overflowPunct w:val="0"/>
              <w:autoSpaceDE w:val="0"/>
              <w:autoSpaceDN w:val="0"/>
              <w:adjustRightInd w:val="0"/>
              <w:spacing w:before="60" w:after="60"/>
              <w:ind w:left="122"/>
              <w:rPr>
                <w:rFonts w:eastAsia="Times New Roman" w:cs="Arial Narrow"/>
                <w:b/>
                <w:bCs/>
                <w:kern w:val="0"/>
                <w:sz w:val="20"/>
                <w:szCs w:val="20"/>
                <w14:ligatures w14:val="none"/>
              </w:rPr>
            </w:pPr>
            <w:r w:rsidRPr="005A4DAB">
              <w:rPr>
                <w:rFonts w:eastAsia="Times New Roman" w:cs="Arial Narrow"/>
                <w:b/>
                <w:bCs/>
                <w:kern w:val="0"/>
                <w:sz w:val="20"/>
                <w:szCs w:val="20"/>
                <w14:ligatures w14:val="none"/>
              </w:rPr>
              <w:t>Action Code</w:t>
            </w:r>
          </w:p>
        </w:tc>
        <w:tc>
          <w:tcPr>
            <w:tcW w:w="8089" w:type="dxa"/>
            <w:gridSpan w:val="2"/>
            <w:tcBorders>
              <w:top w:val="single" w:sz="4" w:space="0" w:color="000000"/>
              <w:left w:val="single" w:sz="4" w:space="0" w:color="7B7B7B"/>
              <w:bottom w:val="single" w:sz="4" w:space="0" w:color="7B7B7B"/>
              <w:right w:val="single" w:sz="4" w:space="0" w:color="7B7B7B"/>
            </w:tcBorders>
          </w:tcPr>
          <w:p w14:paraId="3982DED6" w14:textId="77777777" w:rsidR="001301D1" w:rsidRPr="005A4DAB" w:rsidRDefault="001301D1" w:rsidP="00ED06F7">
            <w:pPr>
              <w:widowControl w:val="0"/>
              <w:kinsoku w:val="0"/>
              <w:overflowPunct w:val="0"/>
              <w:autoSpaceDE w:val="0"/>
              <w:autoSpaceDN w:val="0"/>
              <w:adjustRightInd w:val="0"/>
              <w:spacing w:before="60" w:after="60"/>
              <w:ind w:left="104" w:right="267"/>
              <w:rPr>
                <w:rFonts w:eastAsia="Times New Roman" w:cs="Arial Narrow"/>
                <w:kern w:val="0"/>
                <w:sz w:val="20"/>
                <w:szCs w:val="20"/>
                <w14:ligatures w14:val="none"/>
              </w:rPr>
            </w:pPr>
            <w:r w:rsidRPr="005A4DAB">
              <w:rPr>
                <w:rFonts w:eastAsia="Times New Roman" w:cs="Arial Narrow"/>
                <w:kern w:val="0"/>
                <w:sz w:val="20"/>
                <w:szCs w:val="20"/>
                <w14:ligatures w14:val="none"/>
              </w:rPr>
              <w:t xml:space="preserve">Select the code that applies to the request, e.g. “Add” for a new MASL. </w:t>
            </w:r>
          </w:p>
          <w:p w14:paraId="6CAB8F8E" w14:textId="764426DD" w:rsidR="001301D1" w:rsidRPr="005A4DAB" w:rsidRDefault="001301D1" w:rsidP="00ED06F7">
            <w:pPr>
              <w:widowControl w:val="0"/>
              <w:kinsoku w:val="0"/>
              <w:overflowPunct w:val="0"/>
              <w:autoSpaceDE w:val="0"/>
              <w:autoSpaceDN w:val="0"/>
              <w:adjustRightInd w:val="0"/>
              <w:spacing w:before="60" w:after="60"/>
              <w:ind w:left="104" w:right="267"/>
              <w:rPr>
                <w:rFonts w:eastAsia="Times New Roman" w:cs="Arial Narrow"/>
                <w:kern w:val="0"/>
                <w:sz w:val="20"/>
                <w:szCs w:val="20"/>
                <w14:ligatures w14:val="none"/>
              </w:rPr>
            </w:pPr>
            <w:r w:rsidRPr="005A4DAB">
              <w:rPr>
                <w:rFonts w:eastAsia="Times New Roman" w:cs="Arial Narrow"/>
                <w:kern w:val="0"/>
                <w:sz w:val="20"/>
                <w:szCs w:val="20"/>
                <w14:ligatures w14:val="none"/>
              </w:rPr>
              <w:t>When deactivating a MASL, use the “YY” Foot</w:t>
            </w:r>
            <w:r w:rsidR="00577E05">
              <w:rPr>
                <w:rFonts w:eastAsia="Times New Roman" w:cs="Arial Narrow"/>
                <w:kern w:val="0"/>
                <w:sz w:val="20"/>
                <w:szCs w:val="20"/>
                <w14:ligatures w14:val="none"/>
              </w:rPr>
              <w:t xml:space="preserve">note </w:t>
            </w:r>
            <w:r w:rsidRPr="005A4DAB">
              <w:rPr>
                <w:rFonts w:eastAsia="Times New Roman" w:cs="Arial Narrow"/>
                <w:kern w:val="0"/>
                <w:sz w:val="20"/>
                <w:szCs w:val="20"/>
                <w14:ligatures w14:val="none"/>
              </w:rPr>
              <w:t>Code.  For deactivation requests, the IA submitting the request is responsible for coordinating with other IAs to ensure the deactivation does not negatively impact any of the other IAs’ cases using that MASL.</w:t>
            </w:r>
          </w:p>
        </w:tc>
      </w:tr>
      <w:tr w:rsidR="001301D1" w:rsidRPr="005A4DAB" w14:paraId="1068CF46" w14:textId="77777777" w:rsidTr="00ED06F7">
        <w:trPr>
          <w:trHeight w:val="863"/>
        </w:trPr>
        <w:tc>
          <w:tcPr>
            <w:tcW w:w="2340" w:type="dxa"/>
            <w:tcBorders>
              <w:top w:val="single" w:sz="4" w:space="0" w:color="7B7B7B"/>
              <w:left w:val="single" w:sz="4" w:space="0" w:color="7B7B7B"/>
              <w:bottom w:val="single" w:sz="4" w:space="0" w:color="7B7B7B"/>
              <w:right w:val="single" w:sz="4" w:space="0" w:color="7B7B7B"/>
            </w:tcBorders>
            <w:vAlign w:val="center"/>
          </w:tcPr>
          <w:p w14:paraId="38C2B0E4" w14:textId="77777777" w:rsidR="001301D1" w:rsidRPr="005A4DAB" w:rsidRDefault="001301D1" w:rsidP="00ED06F7">
            <w:pPr>
              <w:widowControl w:val="0"/>
              <w:kinsoku w:val="0"/>
              <w:overflowPunct w:val="0"/>
              <w:autoSpaceDE w:val="0"/>
              <w:autoSpaceDN w:val="0"/>
              <w:adjustRightInd w:val="0"/>
              <w:spacing w:before="60" w:after="60"/>
              <w:ind w:left="122"/>
              <w:rPr>
                <w:rFonts w:eastAsia="Times New Roman" w:cs="Arial Narrow"/>
                <w:b/>
                <w:bCs/>
                <w:kern w:val="0"/>
                <w:sz w:val="20"/>
                <w:szCs w:val="20"/>
                <w14:ligatures w14:val="none"/>
              </w:rPr>
            </w:pPr>
            <w:r w:rsidRPr="005A4DAB">
              <w:rPr>
                <w:rFonts w:eastAsia="Times New Roman" w:cs="Arial Narrow"/>
                <w:b/>
                <w:bCs/>
                <w:kern w:val="0"/>
                <w:sz w:val="20"/>
                <w:szCs w:val="20"/>
                <w14:ligatures w14:val="none"/>
              </w:rPr>
              <w:lastRenderedPageBreak/>
              <w:t>Generic Code</w:t>
            </w:r>
          </w:p>
        </w:tc>
        <w:tc>
          <w:tcPr>
            <w:tcW w:w="8089" w:type="dxa"/>
            <w:gridSpan w:val="2"/>
            <w:tcBorders>
              <w:top w:val="single" w:sz="4" w:space="0" w:color="000000"/>
              <w:left w:val="single" w:sz="4" w:space="0" w:color="7B7B7B"/>
              <w:bottom w:val="single" w:sz="4" w:space="0" w:color="7B7B7B"/>
              <w:right w:val="single" w:sz="4" w:space="0" w:color="7B7B7B"/>
            </w:tcBorders>
          </w:tcPr>
          <w:p w14:paraId="2008E5E9" w14:textId="77777777" w:rsidR="001301D1" w:rsidRPr="005A4DAB" w:rsidRDefault="001301D1" w:rsidP="00ED06F7">
            <w:pPr>
              <w:widowControl w:val="0"/>
              <w:kinsoku w:val="0"/>
              <w:overflowPunct w:val="0"/>
              <w:autoSpaceDE w:val="0"/>
              <w:autoSpaceDN w:val="0"/>
              <w:adjustRightInd w:val="0"/>
              <w:spacing w:before="60" w:after="60"/>
              <w:ind w:left="104" w:right="267"/>
              <w:rPr>
                <w:rFonts w:eastAsia="Times New Roman" w:cs="Arial Narrow"/>
                <w:kern w:val="0"/>
                <w:sz w:val="20"/>
                <w:szCs w:val="20"/>
                <w14:ligatures w14:val="none"/>
              </w:rPr>
            </w:pPr>
            <w:r w:rsidRPr="005A4DAB">
              <w:rPr>
                <w:rFonts w:eastAsia="Times New Roman" w:cs="Arial Narrow"/>
                <w:kern w:val="0"/>
                <w:sz w:val="20"/>
                <w:szCs w:val="20"/>
                <w14:ligatures w14:val="none"/>
              </w:rPr>
              <w:t xml:space="preserve">Select the three-character code assigned to categorize defense articles and defense services for congressional reporting purposes.  For an explanation of the Generic Codes, see </w:t>
            </w:r>
            <w:hyperlink r:id="rId12" w:history="1">
              <w:r w:rsidRPr="005A4DAB">
                <w:rPr>
                  <w:rStyle w:val="Hyperlink"/>
                  <w:rFonts w:eastAsia="Times New Roman" w:cs="Arial Narrow"/>
                  <w:kern w:val="0"/>
                  <w:sz w:val="20"/>
                  <w:szCs w:val="20"/>
                  <w14:ligatures w14:val="none"/>
                </w:rPr>
                <w:t>Appendix 4.</w:t>
              </w:r>
            </w:hyperlink>
          </w:p>
        </w:tc>
      </w:tr>
      <w:tr w:rsidR="001301D1" w:rsidRPr="005A4DAB" w14:paraId="19DC8EBF" w14:textId="77777777" w:rsidTr="00ED06F7">
        <w:trPr>
          <w:trHeight w:val="1070"/>
        </w:trPr>
        <w:tc>
          <w:tcPr>
            <w:tcW w:w="2340" w:type="dxa"/>
            <w:tcBorders>
              <w:top w:val="single" w:sz="4" w:space="0" w:color="7B7B7B"/>
              <w:left w:val="single" w:sz="4" w:space="0" w:color="7B7B7B"/>
              <w:bottom w:val="single" w:sz="4" w:space="0" w:color="7B7B7B"/>
              <w:right w:val="single" w:sz="4" w:space="0" w:color="7B7B7B"/>
            </w:tcBorders>
            <w:vAlign w:val="center"/>
          </w:tcPr>
          <w:p w14:paraId="1FE469AD" w14:textId="77777777" w:rsidR="001301D1" w:rsidRPr="005A4DAB" w:rsidRDefault="001301D1" w:rsidP="00ED06F7">
            <w:pPr>
              <w:widowControl w:val="0"/>
              <w:kinsoku w:val="0"/>
              <w:overflowPunct w:val="0"/>
              <w:autoSpaceDE w:val="0"/>
              <w:autoSpaceDN w:val="0"/>
              <w:adjustRightInd w:val="0"/>
              <w:spacing w:before="60" w:after="60"/>
              <w:ind w:left="122"/>
              <w:rPr>
                <w:rFonts w:eastAsia="Times New Roman" w:cs="Arial Narrow"/>
                <w:b/>
                <w:bCs/>
                <w:kern w:val="0"/>
                <w:sz w:val="20"/>
                <w:szCs w:val="20"/>
                <w14:ligatures w14:val="none"/>
              </w:rPr>
            </w:pPr>
            <w:r w:rsidRPr="005A4DAB">
              <w:rPr>
                <w:rFonts w:eastAsia="Times New Roman" w:cs="Arial Narrow"/>
                <w:b/>
                <w:bCs/>
                <w:kern w:val="0"/>
                <w:sz w:val="20"/>
                <w:szCs w:val="20"/>
                <w14:ligatures w14:val="none"/>
              </w:rPr>
              <w:t>Significant Military Equipment (SME) or Major Defense Equipment (MDE)</w:t>
            </w:r>
          </w:p>
        </w:tc>
        <w:tc>
          <w:tcPr>
            <w:tcW w:w="8089" w:type="dxa"/>
            <w:gridSpan w:val="2"/>
            <w:tcBorders>
              <w:top w:val="single" w:sz="4" w:space="0" w:color="000000"/>
              <w:left w:val="single" w:sz="4" w:space="0" w:color="7B7B7B"/>
              <w:bottom w:val="single" w:sz="4" w:space="0" w:color="7B7B7B"/>
              <w:right w:val="single" w:sz="4" w:space="0" w:color="7B7B7B"/>
            </w:tcBorders>
          </w:tcPr>
          <w:p w14:paraId="18B6E2FF" w14:textId="77777777" w:rsidR="001301D1" w:rsidRPr="005A4DAB" w:rsidRDefault="001301D1" w:rsidP="00ED06F7">
            <w:pPr>
              <w:widowControl w:val="0"/>
              <w:kinsoku w:val="0"/>
              <w:overflowPunct w:val="0"/>
              <w:autoSpaceDE w:val="0"/>
              <w:autoSpaceDN w:val="0"/>
              <w:adjustRightInd w:val="0"/>
              <w:spacing w:before="60" w:after="60"/>
              <w:ind w:left="104" w:right="267"/>
              <w:rPr>
                <w:rFonts w:eastAsia="Times New Roman" w:cs="Arial Narrow"/>
                <w:kern w:val="0"/>
                <w:sz w:val="20"/>
                <w:szCs w:val="20"/>
                <w14:ligatures w14:val="none"/>
              </w:rPr>
            </w:pPr>
            <w:r w:rsidRPr="005A4DAB">
              <w:rPr>
                <w:rFonts w:eastAsia="Times New Roman" w:cs="Arial Narrow"/>
                <w:kern w:val="0"/>
                <w:sz w:val="20"/>
                <w:szCs w:val="20"/>
                <w14:ligatures w14:val="none"/>
              </w:rPr>
              <w:t>Select the designator that identifies the defense article as non-SME, SME, or MDE.  Find the SME designations on the U.S. Munitions List (USML).  Items preceded by an asterisk (*) on the USML are designated SME.</w:t>
            </w:r>
          </w:p>
          <w:p w14:paraId="3B2F1F9D" w14:textId="77777777" w:rsidR="001301D1" w:rsidRPr="005A4DAB" w:rsidRDefault="001301D1" w:rsidP="00ED06F7">
            <w:pPr>
              <w:widowControl w:val="0"/>
              <w:kinsoku w:val="0"/>
              <w:overflowPunct w:val="0"/>
              <w:autoSpaceDE w:val="0"/>
              <w:autoSpaceDN w:val="0"/>
              <w:adjustRightInd w:val="0"/>
              <w:spacing w:before="60" w:after="60"/>
              <w:ind w:left="104" w:right="267"/>
              <w:rPr>
                <w:rFonts w:eastAsia="Times New Roman" w:cs="Arial Narrow"/>
                <w:kern w:val="0"/>
                <w:sz w:val="20"/>
                <w:szCs w:val="20"/>
                <w14:ligatures w14:val="none"/>
              </w:rPr>
            </w:pPr>
            <w:r w:rsidRPr="005A4DAB">
              <w:rPr>
                <w:rFonts w:eastAsia="Times New Roman" w:cs="Arial Narrow"/>
                <w:kern w:val="0"/>
                <w:sz w:val="20"/>
                <w:szCs w:val="20"/>
                <w14:ligatures w14:val="none"/>
              </w:rPr>
              <w:t>For defense services, select non-SME.</w:t>
            </w:r>
          </w:p>
        </w:tc>
      </w:tr>
      <w:tr w:rsidR="001301D1" w:rsidRPr="005A4DAB" w14:paraId="271315CC" w14:textId="77777777" w:rsidTr="00ED06F7">
        <w:trPr>
          <w:trHeight w:val="377"/>
        </w:trPr>
        <w:tc>
          <w:tcPr>
            <w:tcW w:w="2340" w:type="dxa"/>
            <w:tcBorders>
              <w:top w:val="single" w:sz="4" w:space="0" w:color="7B7B7B"/>
              <w:left w:val="single" w:sz="4" w:space="0" w:color="7B7B7B"/>
              <w:bottom w:val="single" w:sz="4" w:space="0" w:color="7B7B7B"/>
              <w:right w:val="single" w:sz="4" w:space="0" w:color="7B7B7B"/>
            </w:tcBorders>
            <w:vAlign w:val="center"/>
          </w:tcPr>
          <w:p w14:paraId="3D5CFE84" w14:textId="77777777" w:rsidR="001301D1" w:rsidRPr="005A4DAB" w:rsidRDefault="001301D1" w:rsidP="00ED06F7">
            <w:pPr>
              <w:widowControl w:val="0"/>
              <w:kinsoku w:val="0"/>
              <w:overflowPunct w:val="0"/>
              <w:autoSpaceDE w:val="0"/>
              <w:autoSpaceDN w:val="0"/>
              <w:adjustRightInd w:val="0"/>
              <w:spacing w:before="60" w:after="60"/>
              <w:ind w:left="122"/>
              <w:rPr>
                <w:rFonts w:eastAsia="Times New Roman" w:cs="Arial Narrow"/>
                <w:b/>
                <w:bCs/>
                <w:kern w:val="0"/>
                <w:sz w:val="20"/>
                <w:szCs w:val="20"/>
                <w14:ligatures w14:val="none"/>
              </w:rPr>
            </w:pPr>
            <w:r w:rsidRPr="005A4DAB">
              <w:rPr>
                <w:rFonts w:eastAsia="Times New Roman" w:cs="Arial Narrow"/>
                <w:b/>
                <w:bCs/>
                <w:kern w:val="0"/>
                <w:sz w:val="20"/>
                <w:szCs w:val="20"/>
                <w14:ligatures w14:val="none"/>
              </w:rPr>
              <w:t>Unit Of Issue (U/I)</w:t>
            </w:r>
          </w:p>
        </w:tc>
        <w:tc>
          <w:tcPr>
            <w:tcW w:w="8089" w:type="dxa"/>
            <w:gridSpan w:val="2"/>
            <w:tcBorders>
              <w:top w:val="single" w:sz="4" w:space="0" w:color="000000"/>
              <w:left w:val="single" w:sz="4" w:space="0" w:color="7B7B7B"/>
              <w:bottom w:val="single" w:sz="4" w:space="0" w:color="7B7B7B"/>
              <w:right w:val="single" w:sz="4" w:space="0" w:color="7B7B7B"/>
            </w:tcBorders>
          </w:tcPr>
          <w:p w14:paraId="339CF295" w14:textId="77777777" w:rsidR="001301D1" w:rsidRPr="005A4DAB" w:rsidRDefault="001301D1" w:rsidP="00ED06F7">
            <w:pPr>
              <w:widowControl w:val="0"/>
              <w:kinsoku w:val="0"/>
              <w:overflowPunct w:val="0"/>
              <w:autoSpaceDE w:val="0"/>
              <w:autoSpaceDN w:val="0"/>
              <w:adjustRightInd w:val="0"/>
              <w:spacing w:before="60" w:after="60"/>
              <w:ind w:left="104" w:right="267"/>
              <w:rPr>
                <w:rFonts w:eastAsia="Times New Roman" w:cs="Arial Narrow"/>
                <w:kern w:val="0"/>
                <w:sz w:val="20"/>
                <w:szCs w:val="20"/>
                <w14:ligatures w14:val="none"/>
              </w:rPr>
            </w:pPr>
            <w:r w:rsidRPr="005A4DAB">
              <w:rPr>
                <w:rFonts w:eastAsia="Times New Roman" w:cs="Arial Narrow"/>
                <w:kern w:val="0"/>
                <w:sz w:val="20"/>
                <w:szCs w:val="20"/>
                <w14:ligatures w14:val="none"/>
              </w:rPr>
              <w:t>Select the Unit of Issue that indicates the count, measurement, container, or form of an item of supply.  It is the minimum quantity of the item that may be ordered (e.g. “CA” for cartridge or “EA” for each item)</w:t>
            </w:r>
            <w:r w:rsidRPr="005A4DAB">
              <w:rPr>
                <w:rFonts w:eastAsia="Times New Roman" w:cs="Arial Narrow"/>
                <w:b/>
                <w:bCs/>
                <w:kern w:val="0"/>
                <w:sz w:val="20"/>
                <w:szCs w:val="20"/>
                <w14:ligatures w14:val="none"/>
              </w:rPr>
              <w:t>.</w:t>
            </w:r>
          </w:p>
        </w:tc>
      </w:tr>
      <w:tr w:rsidR="001301D1" w:rsidRPr="005A4DAB" w14:paraId="06095D91" w14:textId="77777777" w:rsidTr="00ED06F7">
        <w:trPr>
          <w:trHeight w:val="944"/>
        </w:trPr>
        <w:tc>
          <w:tcPr>
            <w:tcW w:w="2340" w:type="dxa"/>
            <w:tcBorders>
              <w:top w:val="single" w:sz="4" w:space="0" w:color="7B7B7B"/>
              <w:left w:val="single" w:sz="4" w:space="0" w:color="7B7B7B"/>
              <w:bottom w:val="single" w:sz="4" w:space="0" w:color="7B7B7B"/>
              <w:right w:val="single" w:sz="4" w:space="0" w:color="7B7B7B"/>
            </w:tcBorders>
            <w:vAlign w:val="center"/>
          </w:tcPr>
          <w:p w14:paraId="2237FA85" w14:textId="77777777" w:rsidR="001301D1" w:rsidRPr="005A4DAB" w:rsidRDefault="001301D1" w:rsidP="00ED06F7">
            <w:pPr>
              <w:widowControl w:val="0"/>
              <w:kinsoku w:val="0"/>
              <w:overflowPunct w:val="0"/>
              <w:autoSpaceDE w:val="0"/>
              <w:autoSpaceDN w:val="0"/>
              <w:adjustRightInd w:val="0"/>
              <w:spacing w:before="60" w:after="60"/>
              <w:ind w:left="122"/>
              <w:rPr>
                <w:rFonts w:eastAsia="Times New Roman" w:cs="Arial Narrow"/>
                <w:b/>
                <w:bCs/>
                <w:kern w:val="0"/>
                <w:sz w:val="20"/>
                <w:szCs w:val="20"/>
                <w14:ligatures w14:val="none"/>
              </w:rPr>
            </w:pPr>
            <w:r w:rsidRPr="005A4DAB">
              <w:rPr>
                <w:rFonts w:eastAsia="Times New Roman" w:cs="Arial Narrow"/>
                <w:b/>
                <w:bCs/>
                <w:kern w:val="0"/>
                <w:sz w:val="20"/>
                <w:szCs w:val="20"/>
                <w14:ligatures w14:val="none"/>
              </w:rPr>
              <w:t>Classification</w:t>
            </w:r>
          </w:p>
        </w:tc>
        <w:tc>
          <w:tcPr>
            <w:tcW w:w="8089" w:type="dxa"/>
            <w:gridSpan w:val="2"/>
            <w:tcBorders>
              <w:top w:val="single" w:sz="4" w:space="0" w:color="000000"/>
              <w:left w:val="single" w:sz="4" w:space="0" w:color="7B7B7B"/>
              <w:bottom w:val="single" w:sz="4" w:space="0" w:color="7B7B7B"/>
              <w:right w:val="single" w:sz="4" w:space="0" w:color="7B7B7B"/>
            </w:tcBorders>
          </w:tcPr>
          <w:p w14:paraId="589277C3" w14:textId="77777777" w:rsidR="001301D1" w:rsidRPr="005A4DAB" w:rsidRDefault="001301D1" w:rsidP="00ED06F7">
            <w:pPr>
              <w:widowControl w:val="0"/>
              <w:kinsoku w:val="0"/>
              <w:overflowPunct w:val="0"/>
              <w:autoSpaceDE w:val="0"/>
              <w:autoSpaceDN w:val="0"/>
              <w:adjustRightInd w:val="0"/>
              <w:spacing w:before="60" w:after="60"/>
              <w:ind w:left="104" w:right="267"/>
              <w:rPr>
                <w:rFonts w:eastAsia="Times New Roman" w:cs="Arial Narrow"/>
                <w:kern w:val="0"/>
                <w:sz w:val="20"/>
                <w:szCs w:val="20"/>
                <w14:ligatures w14:val="none"/>
              </w:rPr>
            </w:pPr>
            <w:r w:rsidRPr="005A4DAB">
              <w:rPr>
                <w:rFonts w:eastAsia="Times New Roman" w:cs="Arial Narrow"/>
                <w:kern w:val="0"/>
                <w:sz w:val="20"/>
                <w:szCs w:val="20"/>
                <w14:ligatures w14:val="none"/>
              </w:rPr>
              <w:t>Select the security classification of the item in accordance with National Disclosure Policy-1 and MILDEP security regulations. This indicates if the item being sold includes classified items, thus requiring e.g. special notes or protection.</w:t>
            </w:r>
          </w:p>
        </w:tc>
      </w:tr>
      <w:tr w:rsidR="001301D1" w:rsidRPr="005A4DAB" w14:paraId="22A81AFD" w14:textId="77777777" w:rsidTr="00ED06F7">
        <w:trPr>
          <w:trHeight w:val="1061"/>
        </w:trPr>
        <w:tc>
          <w:tcPr>
            <w:tcW w:w="2340" w:type="dxa"/>
            <w:tcBorders>
              <w:top w:val="single" w:sz="4" w:space="0" w:color="7B7B7B"/>
              <w:left w:val="single" w:sz="4" w:space="0" w:color="7B7B7B"/>
              <w:bottom w:val="single" w:sz="4" w:space="0" w:color="7B7B7B"/>
              <w:right w:val="single" w:sz="4" w:space="0" w:color="7B7B7B"/>
            </w:tcBorders>
            <w:vAlign w:val="center"/>
          </w:tcPr>
          <w:p w14:paraId="30574278" w14:textId="77777777" w:rsidR="001301D1" w:rsidRPr="005A4DAB" w:rsidRDefault="001301D1" w:rsidP="00ED06F7">
            <w:pPr>
              <w:widowControl w:val="0"/>
              <w:kinsoku w:val="0"/>
              <w:overflowPunct w:val="0"/>
              <w:autoSpaceDE w:val="0"/>
              <w:autoSpaceDN w:val="0"/>
              <w:adjustRightInd w:val="0"/>
              <w:spacing w:before="60" w:after="60"/>
              <w:ind w:left="122"/>
              <w:rPr>
                <w:rFonts w:eastAsia="Times New Roman" w:cs="Arial Narrow"/>
                <w:b/>
                <w:bCs/>
                <w:kern w:val="0"/>
                <w:sz w:val="20"/>
                <w:szCs w:val="20"/>
                <w14:ligatures w14:val="none"/>
              </w:rPr>
            </w:pPr>
            <w:r w:rsidRPr="005A4DAB">
              <w:rPr>
                <w:rFonts w:eastAsia="Times New Roman" w:cs="Arial Narrow"/>
                <w:b/>
                <w:bCs/>
                <w:kern w:val="0"/>
                <w:sz w:val="20"/>
                <w:szCs w:val="20"/>
                <w14:ligatures w14:val="none"/>
              </w:rPr>
              <w:t>Footnote Code</w:t>
            </w:r>
          </w:p>
        </w:tc>
        <w:tc>
          <w:tcPr>
            <w:tcW w:w="8089" w:type="dxa"/>
            <w:gridSpan w:val="2"/>
            <w:tcBorders>
              <w:top w:val="single" w:sz="4" w:space="0" w:color="000000"/>
              <w:left w:val="single" w:sz="4" w:space="0" w:color="7B7B7B"/>
              <w:bottom w:val="single" w:sz="4" w:space="0" w:color="7B7B7B"/>
              <w:right w:val="single" w:sz="4" w:space="0" w:color="7B7B7B"/>
            </w:tcBorders>
            <w:vAlign w:val="center"/>
          </w:tcPr>
          <w:p w14:paraId="1E9DB150" w14:textId="77777777" w:rsidR="001301D1" w:rsidRPr="005A4DAB" w:rsidRDefault="001301D1" w:rsidP="00ED06F7">
            <w:pPr>
              <w:widowControl w:val="0"/>
              <w:kinsoku w:val="0"/>
              <w:overflowPunct w:val="0"/>
              <w:autoSpaceDE w:val="0"/>
              <w:autoSpaceDN w:val="0"/>
              <w:adjustRightInd w:val="0"/>
              <w:spacing w:before="60" w:after="60"/>
              <w:ind w:left="104" w:right="267"/>
              <w:rPr>
                <w:rFonts w:eastAsia="Times New Roman" w:cs="Arial Narrow"/>
                <w:kern w:val="0"/>
                <w:sz w:val="20"/>
                <w:szCs w:val="20"/>
                <w14:ligatures w14:val="none"/>
              </w:rPr>
            </w:pPr>
            <w:r w:rsidRPr="005A4DAB">
              <w:rPr>
                <w:rFonts w:eastAsia="Times New Roman" w:cs="Arial Narrow"/>
                <w:kern w:val="0"/>
                <w:sz w:val="20"/>
                <w:szCs w:val="20"/>
                <w14:ligatures w14:val="none"/>
              </w:rPr>
              <w:t>Used in the MASL to provide significant information on availability of military articles and services. Can be a 1 or 2 position code. Implementing Agencies are responsible for the assignment of footnote codes, where applicable, to all lines under their cognizance. Use the dropdown menu to select the Footnote Code.</w:t>
            </w:r>
            <w:r w:rsidRPr="005A4DAB">
              <w:rPr>
                <w:rFonts w:eastAsia="Times New Roman" w:cs="Arial Narrow"/>
                <w:b/>
                <w:bCs/>
                <w:kern w:val="0"/>
                <w:sz w:val="20"/>
                <w:szCs w:val="20"/>
                <w14:ligatures w14:val="none"/>
              </w:rPr>
              <w:t xml:space="preserve"> </w:t>
            </w:r>
            <w:r w:rsidRPr="005A4DAB">
              <w:rPr>
                <w:rFonts w:eastAsia="Times New Roman" w:cs="Arial Narrow"/>
                <w:kern w:val="0"/>
                <w:sz w:val="20"/>
                <w:szCs w:val="20"/>
                <w14:ligatures w14:val="none"/>
              </w:rPr>
              <w:t xml:space="preserve">For a list of footnote codes see the </w:t>
            </w:r>
            <w:hyperlink r:id="rId13" w:history="1">
              <w:r w:rsidRPr="005A4DAB">
                <w:rPr>
                  <w:rStyle w:val="Hyperlink"/>
                  <w:rFonts w:eastAsia="Times New Roman" w:cs="Arial Narrow"/>
                  <w:kern w:val="0"/>
                  <w:sz w:val="20"/>
                  <w:szCs w:val="20"/>
                  <w14:ligatures w14:val="none"/>
                </w:rPr>
                <w:t xml:space="preserve">MASL </w:t>
              </w:r>
              <w:r>
                <w:rPr>
                  <w:rStyle w:val="Hyperlink"/>
                  <w:rFonts w:eastAsia="Times New Roman" w:cs="Arial Narrow"/>
                  <w:kern w:val="0"/>
                  <w:sz w:val="20"/>
                  <w:szCs w:val="20"/>
                  <w14:ligatures w14:val="none"/>
                </w:rPr>
                <w:t>H</w:t>
              </w:r>
              <w:r w:rsidRPr="005A4DAB">
                <w:rPr>
                  <w:rStyle w:val="Hyperlink"/>
                  <w:rFonts w:eastAsia="Times New Roman" w:cs="Arial Narrow"/>
                  <w:kern w:val="0"/>
                  <w:sz w:val="20"/>
                  <w:szCs w:val="20"/>
                  <w14:ligatures w14:val="none"/>
                </w:rPr>
                <w:t>andbook</w:t>
              </w:r>
            </w:hyperlink>
            <w:r w:rsidRPr="005A4DAB">
              <w:rPr>
                <w:rFonts w:eastAsia="Times New Roman" w:cs="Arial Narrow"/>
                <w:kern w:val="0"/>
                <w:sz w:val="20"/>
                <w:szCs w:val="20"/>
                <w14:ligatures w14:val="none"/>
              </w:rPr>
              <w:t xml:space="preserve">. </w:t>
            </w:r>
          </w:p>
        </w:tc>
      </w:tr>
      <w:tr w:rsidR="001301D1" w:rsidRPr="005A4DAB" w14:paraId="15A77261" w14:textId="77777777" w:rsidTr="00ED06F7">
        <w:trPr>
          <w:gridAfter w:val="1"/>
          <w:wAfter w:w="49" w:type="dxa"/>
          <w:trHeight w:val="80"/>
        </w:trPr>
        <w:tc>
          <w:tcPr>
            <w:tcW w:w="2340" w:type="dxa"/>
            <w:tcBorders>
              <w:top w:val="single" w:sz="4" w:space="0" w:color="7C7C7C"/>
              <w:left w:val="single" w:sz="4" w:space="0" w:color="7C7C7C"/>
              <w:bottom w:val="single" w:sz="4" w:space="0" w:color="7C7C7C"/>
              <w:right w:val="single" w:sz="4" w:space="0" w:color="7C7C7C"/>
            </w:tcBorders>
            <w:vAlign w:val="center"/>
          </w:tcPr>
          <w:p w14:paraId="262015FB" w14:textId="77777777" w:rsidR="001301D1" w:rsidRPr="005A4DAB" w:rsidRDefault="001301D1" w:rsidP="00ED06F7">
            <w:pPr>
              <w:widowControl w:val="0"/>
              <w:kinsoku w:val="0"/>
              <w:overflowPunct w:val="0"/>
              <w:autoSpaceDE w:val="0"/>
              <w:autoSpaceDN w:val="0"/>
              <w:adjustRightInd w:val="0"/>
              <w:spacing w:before="60" w:after="60"/>
              <w:ind w:left="117" w:right="129"/>
              <w:rPr>
                <w:rFonts w:eastAsia="Times New Roman" w:cs="Arial Narrow"/>
                <w:b/>
                <w:bCs/>
                <w:kern w:val="0"/>
                <w:sz w:val="20"/>
                <w:szCs w:val="20"/>
                <w14:ligatures w14:val="none"/>
              </w:rPr>
            </w:pPr>
            <w:r w:rsidRPr="005A4DAB">
              <w:rPr>
                <w:rFonts w:eastAsia="Times New Roman" w:cs="Arial Narrow"/>
                <w:b/>
                <w:bCs/>
                <w:kern w:val="0"/>
                <w:sz w:val="20"/>
                <w:szCs w:val="20"/>
                <w14:ligatures w14:val="none"/>
              </w:rPr>
              <w:t>Missile Technology Control Regime (MTCR)</w:t>
            </w:r>
          </w:p>
        </w:tc>
        <w:tc>
          <w:tcPr>
            <w:tcW w:w="8040" w:type="dxa"/>
            <w:tcBorders>
              <w:top w:val="single" w:sz="4" w:space="0" w:color="7C7C7C"/>
              <w:left w:val="single" w:sz="4" w:space="0" w:color="7C7C7C"/>
              <w:bottom w:val="single" w:sz="4" w:space="0" w:color="7C7C7C"/>
              <w:right w:val="single" w:sz="4" w:space="0" w:color="7C7C7C"/>
            </w:tcBorders>
            <w:vAlign w:val="center"/>
          </w:tcPr>
          <w:p w14:paraId="37F80F42" w14:textId="77777777" w:rsidR="001301D1" w:rsidRPr="005A4DAB" w:rsidRDefault="001301D1" w:rsidP="00ED06F7">
            <w:pPr>
              <w:widowControl w:val="0"/>
              <w:kinsoku w:val="0"/>
              <w:overflowPunct w:val="0"/>
              <w:autoSpaceDE w:val="0"/>
              <w:autoSpaceDN w:val="0"/>
              <w:adjustRightInd w:val="0"/>
              <w:spacing w:before="60" w:after="60"/>
              <w:ind w:left="98" w:right="589"/>
              <w:rPr>
                <w:rFonts w:eastAsia="Times New Roman" w:cs="Arial Narrow"/>
                <w:strike/>
                <w:kern w:val="0"/>
                <w:sz w:val="20"/>
                <w:szCs w:val="20"/>
                <w14:ligatures w14:val="none"/>
              </w:rPr>
            </w:pPr>
            <w:r w:rsidRPr="005A4DAB">
              <w:rPr>
                <w:rFonts w:eastAsia="Times New Roman" w:cs="Arial Narrow"/>
                <w:kern w:val="0"/>
                <w:sz w:val="20"/>
                <w:szCs w:val="20"/>
                <w14:ligatures w14:val="none"/>
              </w:rPr>
              <w:t>MTCR is an informal international political arrangement designed to control the proliferation of rocket and unmanned air vehicles (UAVs) (and their associated equipment/technology) capable of delivering weapons of mass destruction.</w:t>
            </w:r>
          </w:p>
          <w:p w14:paraId="426E1EFC" w14:textId="77777777" w:rsidR="001301D1" w:rsidRPr="005A4DAB" w:rsidRDefault="001301D1" w:rsidP="00ED06F7">
            <w:pPr>
              <w:widowControl w:val="0"/>
              <w:kinsoku w:val="0"/>
              <w:overflowPunct w:val="0"/>
              <w:autoSpaceDE w:val="0"/>
              <w:autoSpaceDN w:val="0"/>
              <w:adjustRightInd w:val="0"/>
              <w:spacing w:before="60" w:after="60"/>
              <w:ind w:left="98" w:right="589"/>
              <w:rPr>
                <w:rFonts w:eastAsia="Times New Roman" w:cs="Arial Narrow"/>
                <w:b/>
                <w:bCs/>
                <w:kern w:val="0"/>
                <w:sz w:val="20"/>
                <w:szCs w:val="20"/>
                <w14:ligatures w14:val="none"/>
              </w:rPr>
            </w:pPr>
            <w:r w:rsidRPr="005A4DAB">
              <w:rPr>
                <w:rFonts w:eastAsia="Times New Roman" w:cs="Arial Narrow"/>
                <w:kern w:val="0"/>
                <w:sz w:val="20"/>
                <w:szCs w:val="20"/>
                <w14:ligatures w14:val="none"/>
              </w:rPr>
              <w:t>Select whether the defense article is MTCR “M” or non-MTCR “N.”  Reference the USML to determine if a defense article has an MTCR designation.  Annotation with the parenthetical (MT) at the end of a USML entry indicates those defense articles are on the MTCR annex.</w:t>
            </w:r>
          </w:p>
        </w:tc>
      </w:tr>
      <w:tr w:rsidR="001301D1" w:rsidRPr="005A4DAB" w14:paraId="23060682" w14:textId="77777777" w:rsidTr="00ED06F7">
        <w:trPr>
          <w:gridAfter w:val="1"/>
          <w:wAfter w:w="49" w:type="dxa"/>
          <w:trHeight w:val="618"/>
        </w:trPr>
        <w:tc>
          <w:tcPr>
            <w:tcW w:w="2340" w:type="dxa"/>
            <w:tcBorders>
              <w:top w:val="single" w:sz="4" w:space="0" w:color="7C7C7C"/>
              <w:left w:val="single" w:sz="4" w:space="0" w:color="7C7C7C"/>
              <w:bottom w:val="single" w:sz="4" w:space="0" w:color="7C7C7C"/>
              <w:right w:val="single" w:sz="4" w:space="0" w:color="7C7C7C"/>
            </w:tcBorders>
            <w:vAlign w:val="center"/>
          </w:tcPr>
          <w:p w14:paraId="53DBBBFE" w14:textId="77777777" w:rsidR="001301D1" w:rsidRPr="005A4DAB" w:rsidRDefault="001301D1" w:rsidP="00ED06F7">
            <w:pPr>
              <w:widowControl w:val="0"/>
              <w:kinsoku w:val="0"/>
              <w:overflowPunct w:val="0"/>
              <w:autoSpaceDE w:val="0"/>
              <w:autoSpaceDN w:val="0"/>
              <w:adjustRightInd w:val="0"/>
              <w:spacing w:before="60" w:after="60"/>
              <w:ind w:left="117" w:right="48"/>
              <w:rPr>
                <w:rFonts w:eastAsia="Times New Roman" w:cs="Arial Narrow"/>
                <w:b/>
                <w:bCs/>
                <w:kern w:val="0"/>
                <w:sz w:val="20"/>
                <w:szCs w:val="20"/>
                <w14:ligatures w14:val="none"/>
              </w:rPr>
            </w:pPr>
            <w:r w:rsidRPr="005A4DAB">
              <w:rPr>
                <w:rFonts w:eastAsia="Times New Roman" w:cs="Arial Narrow"/>
                <w:b/>
                <w:bCs/>
                <w:kern w:val="0"/>
                <w:sz w:val="20"/>
                <w:szCs w:val="20"/>
                <w14:ligatures w14:val="none"/>
              </w:rPr>
              <w:t>Significant Category Code (SCC)</w:t>
            </w:r>
          </w:p>
        </w:tc>
        <w:tc>
          <w:tcPr>
            <w:tcW w:w="8040" w:type="dxa"/>
            <w:tcBorders>
              <w:top w:val="single" w:sz="4" w:space="0" w:color="7C7C7C"/>
              <w:left w:val="single" w:sz="4" w:space="0" w:color="7C7C7C"/>
              <w:bottom w:val="single" w:sz="4" w:space="0" w:color="7C7C7C"/>
              <w:right w:val="single" w:sz="4" w:space="0" w:color="7C7C7C"/>
            </w:tcBorders>
            <w:vAlign w:val="center"/>
          </w:tcPr>
          <w:p w14:paraId="2FC7E76D" w14:textId="77777777" w:rsidR="001301D1" w:rsidRPr="005A4DAB" w:rsidRDefault="001301D1" w:rsidP="00ED06F7">
            <w:pPr>
              <w:widowControl w:val="0"/>
              <w:kinsoku w:val="0"/>
              <w:overflowPunct w:val="0"/>
              <w:autoSpaceDE w:val="0"/>
              <w:autoSpaceDN w:val="0"/>
              <w:adjustRightInd w:val="0"/>
              <w:spacing w:before="60" w:after="60"/>
              <w:ind w:left="98" w:right="598"/>
              <w:rPr>
                <w:rFonts w:eastAsia="Times New Roman" w:cs="Arial Narrow"/>
                <w:kern w:val="0"/>
                <w:sz w:val="20"/>
                <w:szCs w:val="20"/>
                <w14:ligatures w14:val="none"/>
              </w:rPr>
            </w:pPr>
            <w:r w:rsidRPr="005A4DAB">
              <w:rPr>
                <w:rFonts w:eastAsia="Times New Roman" w:cs="Arial Narrow"/>
                <w:kern w:val="0"/>
                <w:sz w:val="20"/>
                <w:szCs w:val="20"/>
                <w14:ligatures w14:val="none"/>
              </w:rPr>
              <w:t xml:space="preserve">Select the category code the item falls under.  The SCC is used to place items in specialized categories in order to differentiate between the actual system, </w:t>
            </w:r>
            <w:r w:rsidRPr="005A4DAB">
              <w:rPr>
                <w:rFonts w:eastAsia="Times New Roman" w:cs="Arial Narrow"/>
                <w:strike/>
                <w:kern w:val="0"/>
                <w:sz w:val="20"/>
                <w:szCs w:val="20"/>
                <w14:ligatures w14:val="none"/>
              </w:rPr>
              <w:t>and</w:t>
            </w:r>
            <w:r w:rsidRPr="005A4DAB">
              <w:rPr>
                <w:rFonts w:eastAsia="Times New Roman" w:cs="Arial Narrow"/>
                <w:kern w:val="0"/>
                <w:sz w:val="20"/>
                <w:szCs w:val="20"/>
                <w14:ligatures w14:val="none"/>
              </w:rPr>
              <w:t xml:space="preserve"> services, or spare parts for that system.  See the </w:t>
            </w:r>
            <w:hyperlink r:id="rId14" w:history="1">
              <w:r w:rsidRPr="005A4DAB">
                <w:rPr>
                  <w:rStyle w:val="Hyperlink"/>
                  <w:rFonts w:eastAsia="Times New Roman" w:cs="Arial Narrow"/>
                  <w:kern w:val="0"/>
                  <w:sz w:val="20"/>
                  <w:szCs w:val="20"/>
                  <w14:ligatures w14:val="none"/>
                </w:rPr>
                <w:t xml:space="preserve">MASL </w:t>
              </w:r>
              <w:r>
                <w:rPr>
                  <w:rStyle w:val="Hyperlink"/>
                  <w:rFonts w:eastAsia="Times New Roman" w:cs="Arial Narrow"/>
                  <w:kern w:val="0"/>
                  <w:sz w:val="20"/>
                  <w:szCs w:val="20"/>
                  <w14:ligatures w14:val="none"/>
                </w:rPr>
                <w:t>H</w:t>
              </w:r>
              <w:r w:rsidRPr="005A4DAB">
                <w:rPr>
                  <w:rStyle w:val="Hyperlink"/>
                  <w:rFonts w:eastAsia="Times New Roman" w:cs="Arial Narrow"/>
                  <w:kern w:val="0"/>
                  <w:sz w:val="20"/>
                  <w:szCs w:val="20"/>
                  <w14:ligatures w14:val="none"/>
                </w:rPr>
                <w:t>andbook</w:t>
              </w:r>
            </w:hyperlink>
            <w:r w:rsidRPr="005A4DAB">
              <w:rPr>
                <w:rFonts w:eastAsia="Times New Roman" w:cs="Arial Narrow"/>
                <w:kern w:val="0"/>
                <w:sz w:val="20"/>
                <w:szCs w:val="20"/>
                <w14:ligatures w14:val="none"/>
              </w:rPr>
              <w:t xml:space="preserve"> for information on the different categories.</w:t>
            </w:r>
          </w:p>
        </w:tc>
      </w:tr>
      <w:tr w:rsidR="001301D1" w:rsidRPr="008F64F8" w14:paraId="4FD32BFB" w14:textId="77777777" w:rsidTr="00ED06F7">
        <w:trPr>
          <w:gridAfter w:val="1"/>
          <w:wAfter w:w="49" w:type="dxa"/>
          <w:trHeight w:val="683"/>
        </w:trPr>
        <w:tc>
          <w:tcPr>
            <w:tcW w:w="2340" w:type="dxa"/>
            <w:tcBorders>
              <w:top w:val="single" w:sz="4" w:space="0" w:color="7C7C7C"/>
              <w:left w:val="single" w:sz="4" w:space="0" w:color="7C7C7C"/>
              <w:bottom w:val="single" w:sz="4" w:space="0" w:color="7C7C7C"/>
              <w:right w:val="single" w:sz="4" w:space="0" w:color="7C7C7C"/>
            </w:tcBorders>
            <w:vAlign w:val="center"/>
          </w:tcPr>
          <w:p w14:paraId="39346EC3" w14:textId="77777777" w:rsidR="001301D1" w:rsidRPr="008F64F8" w:rsidRDefault="001301D1" w:rsidP="00ED06F7">
            <w:pPr>
              <w:widowControl w:val="0"/>
              <w:kinsoku w:val="0"/>
              <w:overflowPunct w:val="0"/>
              <w:autoSpaceDE w:val="0"/>
              <w:autoSpaceDN w:val="0"/>
              <w:adjustRightInd w:val="0"/>
              <w:spacing w:before="60" w:after="60"/>
              <w:ind w:left="117" w:right="94"/>
              <w:rPr>
                <w:rFonts w:eastAsia="Times New Roman" w:cs="Arial Narrow"/>
                <w:b/>
                <w:bCs/>
                <w:kern w:val="0"/>
                <w:sz w:val="20"/>
                <w:szCs w:val="20"/>
                <w14:ligatures w14:val="none"/>
              </w:rPr>
            </w:pPr>
            <w:r w:rsidRPr="008F64F8">
              <w:rPr>
                <w:rFonts w:eastAsia="Times New Roman" w:cs="Arial Narrow"/>
                <w:b/>
                <w:bCs/>
                <w:kern w:val="0"/>
                <w:sz w:val="20"/>
                <w:szCs w:val="20"/>
                <w14:ligatures w14:val="none"/>
              </w:rPr>
              <w:t>End Use Monitoring (EUM)</w:t>
            </w:r>
          </w:p>
        </w:tc>
        <w:tc>
          <w:tcPr>
            <w:tcW w:w="8040" w:type="dxa"/>
            <w:tcBorders>
              <w:top w:val="single" w:sz="4" w:space="0" w:color="7C7C7C"/>
              <w:left w:val="single" w:sz="4" w:space="0" w:color="7C7C7C"/>
              <w:bottom w:val="single" w:sz="4" w:space="0" w:color="7C7C7C"/>
              <w:right w:val="single" w:sz="4" w:space="0" w:color="7C7C7C"/>
            </w:tcBorders>
            <w:vAlign w:val="center"/>
          </w:tcPr>
          <w:p w14:paraId="2B89F7E6" w14:textId="77777777" w:rsidR="001301D1" w:rsidRPr="008F64F8" w:rsidRDefault="001301D1" w:rsidP="00ED06F7">
            <w:pPr>
              <w:widowControl w:val="0"/>
              <w:kinsoku w:val="0"/>
              <w:overflowPunct w:val="0"/>
              <w:autoSpaceDE w:val="0"/>
              <w:autoSpaceDN w:val="0"/>
              <w:adjustRightInd w:val="0"/>
              <w:spacing w:before="60" w:after="60"/>
              <w:ind w:left="99" w:right="443"/>
              <w:rPr>
                <w:rFonts w:eastAsia="Times New Roman" w:cs="Arial Narrow"/>
                <w:kern w:val="0"/>
                <w:sz w:val="20"/>
                <w:szCs w:val="20"/>
                <w14:ligatures w14:val="none"/>
              </w:rPr>
            </w:pPr>
            <w:r w:rsidRPr="008F64F8">
              <w:rPr>
                <w:rFonts w:eastAsia="Times New Roman" w:cs="Arial Narrow"/>
                <w:kern w:val="0"/>
                <w:sz w:val="20"/>
                <w:szCs w:val="20"/>
                <w14:ligatures w14:val="none"/>
              </w:rPr>
              <w:t xml:space="preserve">This section is required for all defense articles and services provided via government-to-government programs. SCO personnel are required to observe and report to the CCMD, DSCA, and DoS any potential misuse or unapproved transfer of U.S.-origin defense articles. For information regarding Routine EUM See </w:t>
            </w:r>
            <w:hyperlink r:id="rId15" w:anchor="C8.3.1." w:history="1">
              <w:r w:rsidRPr="008F64F8">
                <w:rPr>
                  <w:rStyle w:val="Hyperlink"/>
                  <w:rFonts w:eastAsia="Times New Roman" w:cs="Arial Narrow"/>
                  <w:kern w:val="0"/>
                  <w:sz w:val="20"/>
                  <w:szCs w:val="20"/>
                  <w14:ligatures w14:val="none"/>
                </w:rPr>
                <w:t>Section C8.3.1.</w:t>
              </w:r>
            </w:hyperlink>
            <w:r w:rsidRPr="008F64F8">
              <w:rPr>
                <w:rFonts w:eastAsia="Times New Roman" w:cs="Arial Narrow"/>
                <w:kern w:val="0"/>
                <w:sz w:val="20"/>
                <w:szCs w:val="20"/>
                <w14:ligatures w14:val="none"/>
              </w:rPr>
              <w:t xml:space="preserve"> For Enhanced End Use Monitoring see </w:t>
            </w:r>
            <w:hyperlink r:id="rId16" w:anchor="C8.4.1." w:history="1">
              <w:r w:rsidRPr="008F64F8">
                <w:rPr>
                  <w:rStyle w:val="Hyperlink"/>
                  <w:rFonts w:eastAsia="Times New Roman" w:cs="Arial Narrow"/>
                  <w:kern w:val="0"/>
                  <w:sz w:val="20"/>
                  <w:szCs w:val="20"/>
                  <w14:ligatures w14:val="none"/>
                </w:rPr>
                <w:t>Section C8.4.1.</w:t>
              </w:r>
            </w:hyperlink>
            <w:r w:rsidRPr="008F64F8">
              <w:rPr>
                <w:rFonts w:eastAsia="Times New Roman" w:cs="Arial Narrow"/>
                <w:kern w:val="0"/>
                <w:sz w:val="20"/>
                <w:szCs w:val="20"/>
                <w14:ligatures w14:val="none"/>
              </w:rPr>
              <w:t xml:space="preserve"> Use the dropdown menu to select the Routine or Enhanced EUM Codes.</w:t>
            </w:r>
          </w:p>
          <w:p w14:paraId="66F7E9DA" w14:textId="77777777" w:rsidR="001301D1" w:rsidRPr="008F64F8" w:rsidRDefault="001301D1" w:rsidP="00ED06F7">
            <w:pPr>
              <w:widowControl w:val="0"/>
              <w:kinsoku w:val="0"/>
              <w:overflowPunct w:val="0"/>
              <w:autoSpaceDE w:val="0"/>
              <w:autoSpaceDN w:val="0"/>
              <w:adjustRightInd w:val="0"/>
              <w:spacing w:before="60" w:after="60"/>
              <w:ind w:left="99" w:right="443"/>
              <w:rPr>
                <w:rFonts w:eastAsia="Times New Roman" w:cs="Arial Narrow"/>
                <w:kern w:val="0"/>
                <w:sz w:val="20"/>
                <w:szCs w:val="20"/>
                <w14:ligatures w14:val="none"/>
              </w:rPr>
            </w:pPr>
            <w:r w:rsidRPr="008F64F8">
              <w:rPr>
                <w:rFonts w:eastAsia="Times New Roman" w:cs="Arial Narrow"/>
                <w:kern w:val="0"/>
                <w:sz w:val="20"/>
                <w:szCs w:val="20"/>
                <w14:ligatures w14:val="none"/>
              </w:rPr>
              <w:t xml:space="preserve">If selecting “Enhanced,” the process to request the defense article be designated for Enhanced End Use Monitoring (EEUM) must already be initiated between the IA and DSCA (See </w:t>
            </w:r>
            <w:hyperlink r:id="rId17" w:history="1">
              <w:r w:rsidRPr="008F64F8">
                <w:rPr>
                  <w:rStyle w:val="Hyperlink"/>
                  <w:rFonts w:eastAsia="Times New Roman" w:cs="Arial Narrow"/>
                  <w:kern w:val="0"/>
                  <w:sz w:val="20"/>
                  <w:szCs w:val="20"/>
                  <w14:ligatures w14:val="none"/>
                </w:rPr>
                <w:t>Figure C8.F1.</w:t>
              </w:r>
            </w:hyperlink>
            <w:r w:rsidRPr="008F64F8">
              <w:rPr>
                <w:rFonts w:eastAsia="Times New Roman" w:cs="Arial Narrow"/>
                <w:kern w:val="0"/>
                <w:sz w:val="20"/>
                <w:szCs w:val="20"/>
                <w14:ligatures w14:val="none"/>
              </w:rPr>
              <w:t>). The MASL request will not proceed in DSCA coordination if the process to request EEUM designation has not initiated.</w:t>
            </w:r>
          </w:p>
        </w:tc>
      </w:tr>
      <w:tr w:rsidR="001301D1" w:rsidRPr="005A4DAB" w14:paraId="454F3B1F" w14:textId="77777777" w:rsidTr="00ED06F7">
        <w:trPr>
          <w:gridAfter w:val="1"/>
          <w:wAfter w:w="49" w:type="dxa"/>
          <w:trHeight w:val="58"/>
        </w:trPr>
        <w:tc>
          <w:tcPr>
            <w:tcW w:w="2340" w:type="dxa"/>
            <w:tcBorders>
              <w:top w:val="single" w:sz="4" w:space="0" w:color="7C7C7C"/>
              <w:left w:val="single" w:sz="4" w:space="0" w:color="7C7C7C"/>
              <w:bottom w:val="single" w:sz="4" w:space="0" w:color="7C7C7C"/>
              <w:right w:val="single" w:sz="4" w:space="0" w:color="7C7C7C"/>
            </w:tcBorders>
            <w:vAlign w:val="center"/>
          </w:tcPr>
          <w:p w14:paraId="734B2993" w14:textId="77777777" w:rsidR="001301D1" w:rsidRPr="005A4DAB" w:rsidRDefault="001301D1" w:rsidP="00ED06F7">
            <w:pPr>
              <w:widowControl w:val="0"/>
              <w:kinsoku w:val="0"/>
              <w:overflowPunct w:val="0"/>
              <w:autoSpaceDE w:val="0"/>
              <w:autoSpaceDN w:val="0"/>
              <w:adjustRightInd w:val="0"/>
              <w:spacing w:before="60" w:after="60"/>
              <w:ind w:left="117" w:right="94"/>
              <w:rPr>
                <w:rFonts w:eastAsia="Times New Roman" w:cs="Arial Narrow"/>
                <w:b/>
                <w:bCs/>
                <w:kern w:val="0"/>
                <w:sz w:val="20"/>
                <w:szCs w:val="20"/>
                <w14:ligatures w14:val="none"/>
              </w:rPr>
            </w:pPr>
            <w:r w:rsidRPr="005A4DAB">
              <w:rPr>
                <w:rFonts w:eastAsia="Times New Roman" w:cs="Arial Narrow"/>
                <w:b/>
                <w:bCs/>
                <w:kern w:val="0"/>
                <w:sz w:val="20"/>
                <w:szCs w:val="20"/>
                <w14:ligatures w14:val="none"/>
              </w:rPr>
              <w:t>Routing Identifier Code (RIC)</w:t>
            </w:r>
          </w:p>
        </w:tc>
        <w:tc>
          <w:tcPr>
            <w:tcW w:w="8040" w:type="dxa"/>
            <w:tcBorders>
              <w:top w:val="single" w:sz="4" w:space="0" w:color="7C7C7C"/>
              <w:left w:val="single" w:sz="4" w:space="0" w:color="7C7C7C"/>
              <w:bottom w:val="single" w:sz="4" w:space="0" w:color="7C7C7C"/>
              <w:right w:val="single" w:sz="4" w:space="0" w:color="7C7C7C"/>
            </w:tcBorders>
            <w:vAlign w:val="center"/>
          </w:tcPr>
          <w:p w14:paraId="2586F419" w14:textId="77777777" w:rsidR="001301D1" w:rsidRPr="005A4DAB" w:rsidRDefault="001301D1" w:rsidP="00ED06F7">
            <w:pPr>
              <w:widowControl w:val="0"/>
              <w:kinsoku w:val="0"/>
              <w:overflowPunct w:val="0"/>
              <w:autoSpaceDE w:val="0"/>
              <w:autoSpaceDN w:val="0"/>
              <w:adjustRightInd w:val="0"/>
              <w:spacing w:before="60" w:after="60"/>
              <w:ind w:left="99" w:right="443"/>
              <w:rPr>
                <w:rFonts w:eastAsia="Times New Roman" w:cs="Arial Narrow"/>
                <w:kern w:val="0"/>
                <w:sz w:val="20"/>
                <w:szCs w:val="20"/>
                <w14:ligatures w14:val="none"/>
              </w:rPr>
            </w:pPr>
            <w:r w:rsidRPr="005A4DAB">
              <w:rPr>
                <w:rFonts w:eastAsia="Times New Roman" w:cs="Arial Narrow"/>
                <w:kern w:val="0"/>
                <w:sz w:val="20"/>
                <w:szCs w:val="20"/>
                <w14:ligatures w14:val="none"/>
              </w:rPr>
              <w:t xml:space="preserve">A three-digit code used in IA and DLA supply publications - defines a specific supply and distribution organization and its address. The first digit of the Routing Identifier Code indicates the supplying agency of the item programmed. The second and third digits of the Routing Identifier Code are selected by the agency preparing and submitting the MASL input to the system and may or may not correspond to pertinent Routing Identifier Codes used in the system. The code used for the first digit is as follows: (A, B, or W= Army), (M, N or P= Navy), (S= OSD), (D or F= Air Force) (Y= </w:t>
            </w:r>
            <w:r w:rsidRPr="005A4DAB">
              <w:rPr>
                <w:rFonts w:eastAsia="Times New Roman" w:cs="Arial Narrow"/>
                <w:kern w:val="0"/>
                <w:sz w:val="20"/>
                <w:szCs w:val="20"/>
                <w14:ligatures w14:val="none"/>
              </w:rPr>
              <w:lastRenderedPageBreak/>
              <w:t>Department of State).</w:t>
            </w:r>
          </w:p>
        </w:tc>
      </w:tr>
      <w:tr w:rsidR="001301D1" w:rsidRPr="008F64F8" w14:paraId="35C4CA9D" w14:textId="77777777" w:rsidTr="00ED06F7">
        <w:trPr>
          <w:gridAfter w:val="1"/>
          <w:wAfter w:w="49" w:type="dxa"/>
          <w:trHeight w:val="683"/>
        </w:trPr>
        <w:tc>
          <w:tcPr>
            <w:tcW w:w="2340" w:type="dxa"/>
            <w:tcBorders>
              <w:top w:val="single" w:sz="4" w:space="0" w:color="7C7C7C"/>
              <w:left w:val="single" w:sz="4" w:space="0" w:color="7C7C7C"/>
              <w:bottom w:val="single" w:sz="4" w:space="0" w:color="7C7C7C"/>
              <w:right w:val="single" w:sz="4" w:space="0" w:color="7C7C7C"/>
            </w:tcBorders>
            <w:vAlign w:val="center"/>
          </w:tcPr>
          <w:p w14:paraId="0B9BFE83" w14:textId="77777777" w:rsidR="001301D1" w:rsidRPr="008F64F8" w:rsidRDefault="001301D1" w:rsidP="00ED06F7">
            <w:pPr>
              <w:widowControl w:val="0"/>
              <w:kinsoku w:val="0"/>
              <w:overflowPunct w:val="0"/>
              <w:autoSpaceDE w:val="0"/>
              <w:autoSpaceDN w:val="0"/>
              <w:adjustRightInd w:val="0"/>
              <w:spacing w:before="60" w:after="60"/>
              <w:ind w:left="117" w:right="94"/>
              <w:rPr>
                <w:rFonts w:eastAsia="Times New Roman" w:cs="Arial Narrow"/>
                <w:b/>
                <w:bCs/>
                <w:kern w:val="0"/>
                <w:sz w:val="20"/>
                <w:szCs w:val="20"/>
                <w14:ligatures w14:val="none"/>
              </w:rPr>
            </w:pPr>
            <w:r w:rsidRPr="008F64F8">
              <w:rPr>
                <w:rFonts w:eastAsia="Times New Roman" w:cs="Arial Narrow"/>
                <w:b/>
                <w:bCs/>
                <w:kern w:val="0"/>
                <w:sz w:val="20"/>
                <w:szCs w:val="20"/>
                <w14:ligatures w14:val="none"/>
              </w:rPr>
              <w:lastRenderedPageBreak/>
              <w:t>International Traffic in Arms Regulations (ITAR) U.S. Munitions List (USML)</w:t>
            </w:r>
          </w:p>
        </w:tc>
        <w:tc>
          <w:tcPr>
            <w:tcW w:w="8040" w:type="dxa"/>
            <w:tcBorders>
              <w:top w:val="single" w:sz="4" w:space="0" w:color="7C7C7C"/>
              <w:left w:val="single" w:sz="4" w:space="0" w:color="7C7C7C"/>
              <w:bottom w:val="single" w:sz="4" w:space="0" w:color="7C7C7C"/>
              <w:right w:val="single" w:sz="4" w:space="0" w:color="7C7C7C"/>
            </w:tcBorders>
            <w:vAlign w:val="center"/>
          </w:tcPr>
          <w:p w14:paraId="7A7FB0CB" w14:textId="77777777" w:rsidR="001301D1" w:rsidRPr="008F64F8" w:rsidRDefault="001301D1" w:rsidP="00ED06F7">
            <w:pPr>
              <w:widowControl w:val="0"/>
              <w:kinsoku w:val="0"/>
              <w:overflowPunct w:val="0"/>
              <w:autoSpaceDE w:val="0"/>
              <w:autoSpaceDN w:val="0"/>
              <w:adjustRightInd w:val="0"/>
              <w:spacing w:before="60" w:after="60"/>
              <w:ind w:left="99" w:right="353"/>
              <w:rPr>
                <w:rFonts w:eastAsia="Times New Roman" w:cs="Arial Narrow"/>
                <w:kern w:val="0"/>
                <w:sz w:val="20"/>
                <w:szCs w:val="20"/>
                <w14:ligatures w14:val="none"/>
              </w:rPr>
            </w:pPr>
            <w:r w:rsidRPr="008F64F8">
              <w:rPr>
                <w:rFonts w:eastAsia="Times New Roman" w:cs="Arial Narrow"/>
                <w:kern w:val="0"/>
                <w:sz w:val="20"/>
                <w:szCs w:val="20"/>
                <w14:ligatures w14:val="none"/>
              </w:rPr>
              <w:t xml:space="preserve">This section is for the </w:t>
            </w:r>
            <w:hyperlink r:id="rId18" w:history="1">
              <w:r w:rsidRPr="008F64F8">
                <w:rPr>
                  <w:rStyle w:val="Hyperlink"/>
                  <w:rFonts w:eastAsia="Times New Roman" w:cs="Arial Narrow"/>
                  <w:kern w:val="0"/>
                  <w:sz w:val="20"/>
                  <w:szCs w:val="20"/>
                  <w14:ligatures w14:val="none"/>
                </w:rPr>
                <w:t>ITAR Part 121, U.S. Munitions List</w:t>
              </w:r>
            </w:hyperlink>
            <w:r w:rsidRPr="008F64F8">
              <w:rPr>
                <w:rFonts w:eastAsia="Times New Roman" w:cs="Arial Narrow"/>
                <w:kern w:val="0"/>
                <w:sz w:val="20"/>
                <w:szCs w:val="20"/>
                <w14:ligatures w14:val="none"/>
              </w:rPr>
              <w:t xml:space="preserve"> Category. Use the dropdown menu to select the USML Category.</w:t>
            </w:r>
          </w:p>
          <w:p w14:paraId="0FAE4759" w14:textId="77777777" w:rsidR="001301D1" w:rsidRPr="008F64F8" w:rsidRDefault="001301D1" w:rsidP="00ED06F7">
            <w:pPr>
              <w:widowControl w:val="0"/>
              <w:kinsoku w:val="0"/>
              <w:overflowPunct w:val="0"/>
              <w:autoSpaceDE w:val="0"/>
              <w:autoSpaceDN w:val="0"/>
              <w:adjustRightInd w:val="0"/>
              <w:spacing w:before="60" w:after="60"/>
              <w:ind w:left="99" w:right="353"/>
              <w:rPr>
                <w:rFonts w:eastAsia="Times New Roman" w:cs="Arial Narrow"/>
                <w:kern w:val="0"/>
                <w:sz w:val="20"/>
                <w:szCs w:val="20"/>
                <w14:ligatures w14:val="none"/>
              </w:rPr>
            </w:pPr>
            <w:r w:rsidRPr="008F64F8">
              <w:rPr>
                <w:rFonts w:eastAsia="Times New Roman" w:cs="Arial Narrow"/>
                <w:kern w:val="0"/>
                <w:sz w:val="20"/>
                <w:szCs w:val="20"/>
                <w14:ligatures w14:val="none"/>
              </w:rPr>
              <w:t xml:space="preserve">In the text box, type the specific subparagraph within this USML Category the defense article or defense service falls under.  </w:t>
            </w:r>
          </w:p>
          <w:p w14:paraId="2BF3CE84" w14:textId="77777777" w:rsidR="001301D1" w:rsidRPr="008F64F8" w:rsidRDefault="001301D1" w:rsidP="00ED06F7">
            <w:pPr>
              <w:widowControl w:val="0"/>
              <w:kinsoku w:val="0"/>
              <w:overflowPunct w:val="0"/>
              <w:autoSpaceDE w:val="0"/>
              <w:autoSpaceDN w:val="0"/>
              <w:adjustRightInd w:val="0"/>
              <w:spacing w:before="60" w:after="60"/>
              <w:ind w:left="99" w:right="353"/>
              <w:rPr>
                <w:rFonts w:eastAsia="Times New Roman" w:cs="Arial Narrow"/>
                <w:kern w:val="0"/>
                <w:sz w:val="20"/>
                <w:szCs w:val="20"/>
                <w14:ligatures w14:val="none"/>
              </w:rPr>
            </w:pPr>
            <w:r w:rsidRPr="008F64F8">
              <w:rPr>
                <w:rFonts w:eastAsia="Times New Roman" w:cs="Arial Narrow"/>
                <w:kern w:val="0"/>
                <w:sz w:val="20"/>
                <w:szCs w:val="20"/>
                <w14:ligatures w14:val="none"/>
              </w:rPr>
              <w:t>Do not cite paragraph “(x)” as a valid subparagraph when selecting a USML Category, in accordance with Department of State’s Directorate of Defense Trade Controls (State/DDTC).  Items that fall in the “(x)” paragraph are subject to the Export Administration Regulation (e.g. commercial efforts).</w:t>
            </w:r>
          </w:p>
          <w:p w14:paraId="434665BC" w14:textId="77777777" w:rsidR="001301D1" w:rsidRPr="008F64F8" w:rsidRDefault="001301D1" w:rsidP="00ED06F7">
            <w:pPr>
              <w:widowControl w:val="0"/>
              <w:kinsoku w:val="0"/>
              <w:overflowPunct w:val="0"/>
              <w:autoSpaceDE w:val="0"/>
              <w:autoSpaceDN w:val="0"/>
              <w:adjustRightInd w:val="0"/>
              <w:spacing w:before="60" w:after="60"/>
              <w:ind w:left="99" w:right="353"/>
              <w:rPr>
                <w:rFonts w:eastAsia="Times New Roman" w:cs="Arial Narrow"/>
                <w:kern w:val="0"/>
                <w:sz w:val="20"/>
                <w:szCs w:val="20"/>
                <w14:ligatures w14:val="none"/>
              </w:rPr>
            </w:pPr>
            <w:r w:rsidRPr="008F64F8">
              <w:rPr>
                <w:rFonts w:eastAsia="Times New Roman" w:cs="Arial Narrow"/>
                <w:kern w:val="0"/>
                <w:sz w:val="20"/>
                <w:szCs w:val="20"/>
                <w14:ligatures w14:val="none"/>
              </w:rPr>
              <w:t xml:space="preserve">Implementing Agencies (IAs) will first consult original equipment manufacturer data, then Defense Technology Security Administration (DTSA) guidance, and finally </w:t>
            </w:r>
            <w:bookmarkStart w:id="0" w:name="_Hlk204862246"/>
            <w:r w:rsidRPr="008F64F8">
              <w:rPr>
                <w:rFonts w:eastAsia="Times New Roman" w:cs="Arial Narrow"/>
                <w:kern w:val="0"/>
                <w:sz w:val="20"/>
                <w:szCs w:val="20"/>
                <w14:ligatures w14:val="none"/>
              </w:rPr>
              <w:t xml:space="preserve">Department of State’s Bureau of Political-Military Affairs, Directorate of Defense Trade Controls (State (PM/DDTC)) </w:t>
            </w:r>
            <w:bookmarkEnd w:id="0"/>
            <w:r w:rsidRPr="008F64F8">
              <w:rPr>
                <w:rFonts w:eastAsia="Times New Roman" w:cs="Arial Narrow"/>
                <w:kern w:val="0"/>
                <w:sz w:val="20"/>
                <w:szCs w:val="20"/>
                <w14:ligatures w14:val="none"/>
              </w:rPr>
              <w:t xml:space="preserve">guidance to determine the correct ITAR USML category code.  For additional information on the USML Categories, see </w:t>
            </w:r>
            <w:hyperlink r:id="rId19" w:history="1">
              <w:r w:rsidRPr="008F64F8">
                <w:rPr>
                  <w:rStyle w:val="Hyperlink"/>
                  <w:rFonts w:eastAsia="Times New Roman" w:cs="Arial Narrow"/>
                  <w:kern w:val="0"/>
                  <w:sz w:val="20"/>
                  <w:szCs w:val="20"/>
                  <w14:ligatures w14:val="none"/>
                </w:rPr>
                <w:t>State/DDTC FAQ</w:t>
              </w:r>
            </w:hyperlink>
            <w:r w:rsidRPr="008F64F8">
              <w:rPr>
                <w:rFonts w:eastAsia="Times New Roman" w:cs="Arial Narrow"/>
                <w:kern w:val="0"/>
                <w:sz w:val="20"/>
                <w:szCs w:val="20"/>
                <w14:ligatures w14:val="none"/>
              </w:rPr>
              <w:t>.</w:t>
            </w:r>
          </w:p>
          <w:p w14:paraId="7EB9B795" w14:textId="77777777" w:rsidR="001301D1" w:rsidRPr="008F64F8" w:rsidRDefault="001301D1" w:rsidP="00ED06F7">
            <w:pPr>
              <w:widowControl w:val="0"/>
              <w:kinsoku w:val="0"/>
              <w:overflowPunct w:val="0"/>
              <w:autoSpaceDE w:val="0"/>
              <w:autoSpaceDN w:val="0"/>
              <w:adjustRightInd w:val="0"/>
              <w:spacing w:before="60" w:after="60"/>
              <w:ind w:left="99" w:right="443"/>
              <w:rPr>
                <w:rFonts w:eastAsia="Times New Roman" w:cs="Arial Narrow"/>
                <w:kern w:val="0"/>
                <w:sz w:val="20"/>
                <w:szCs w:val="20"/>
                <w14:ligatures w14:val="none"/>
              </w:rPr>
            </w:pPr>
            <w:r w:rsidRPr="008F64F8">
              <w:rPr>
                <w:rFonts w:eastAsia="Times New Roman" w:cs="Arial Narrow"/>
                <w:kern w:val="0"/>
                <w:sz w:val="20"/>
                <w:szCs w:val="20"/>
                <w14:ligatures w14:val="none"/>
              </w:rPr>
              <w:t xml:space="preserve">Category code 55 will be used for defense articles exported on a LOA that are not ITAR-controlled and therefore not enumerated in the USML.  See </w:t>
            </w:r>
            <w:hyperlink r:id="rId20" w:anchor="C7.T8." w:history="1">
              <w:r w:rsidRPr="008F64F8">
                <w:rPr>
                  <w:rStyle w:val="Hyperlink"/>
                  <w:rFonts w:eastAsia="Calibri" w:cs="Times New Roman"/>
                  <w:kern w:val="0"/>
                  <w:sz w:val="20"/>
                  <w:szCs w:val="20"/>
                  <w14:ligatures w14:val="none"/>
                </w:rPr>
                <w:t>Table C7.T8.</w:t>
              </w:r>
            </w:hyperlink>
            <w:r w:rsidRPr="008F64F8">
              <w:rPr>
                <w:rFonts w:eastAsia="Times New Roman" w:cs="Arial Narrow"/>
                <w:kern w:val="0"/>
                <w:sz w:val="20"/>
                <w:szCs w:val="20"/>
                <w14:ligatures w14:val="none"/>
              </w:rPr>
              <w:t xml:space="preserve"> on “Individual Shipment-Level Requirements for Export,” which outlines documentation and reporting requirements.</w:t>
            </w:r>
          </w:p>
        </w:tc>
      </w:tr>
      <w:tr w:rsidR="001301D1" w:rsidRPr="008F64F8" w14:paraId="3446F37D" w14:textId="77777777" w:rsidTr="00ED06F7">
        <w:trPr>
          <w:gridAfter w:val="1"/>
          <w:wAfter w:w="49" w:type="dxa"/>
          <w:trHeight w:val="1147"/>
        </w:trPr>
        <w:tc>
          <w:tcPr>
            <w:tcW w:w="2340" w:type="dxa"/>
            <w:tcBorders>
              <w:top w:val="single" w:sz="4" w:space="0" w:color="7C7C7C"/>
              <w:left w:val="single" w:sz="4" w:space="0" w:color="7C7C7C"/>
              <w:bottom w:val="single" w:sz="4" w:space="0" w:color="7C7C7C"/>
              <w:right w:val="single" w:sz="4" w:space="0" w:color="7C7C7C"/>
            </w:tcBorders>
            <w:vAlign w:val="center"/>
          </w:tcPr>
          <w:p w14:paraId="599DA9B2" w14:textId="77777777" w:rsidR="001301D1" w:rsidRPr="008F64F8" w:rsidRDefault="001301D1" w:rsidP="00ED06F7">
            <w:pPr>
              <w:widowControl w:val="0"/>
              <w:kinsoku w:val="0"/>
              <w:overflowPunct w:val="0"/>
              <w:autoSpaceDE w:val="0"/>
              <w:autoSpaceDN w:val="0"/>
              <w:adjustRightInd w:val="0"/>
              <w:spacing w:before="60" w:after="60"/>
              <w:ind w:left="91" w:right="233"/>
              <w:rPr>
                <w:rFonts w:eastAsia="Times New Roman" w:cs="Arial Narrow"/>
                <w:b/>
                <w:bCs/>
                <w:kern w:val="0"/>
                <w:sz w:val="20"/>
                <w:szCs w:val="20"/>
                <w14:ligatures w14:val="none"/>
              </w:rPr>
            </w:pPr>
            <w:r w:rsidRPr="008F64F8">
              <w:rPr>
                <w:rFonts w:eastAsia="Times New Roman" w:cs="Arial Narrow"/>
                <w:b/>
                <w:bCs/>
                <w:kern w:val="0"/>
                <w:sz w:val="20"/>
                <w:szCs w:val="20"/>
                <w14:ligatures w14:val="none"/>
              </w:rPr>
              <w:t>Communications Security (COMSEC)</w:t>
            </w:r>
          </w:p>
        </w:tc>
        <w:tc>
          <w:tcPr>
            <w:tcW w:w="8040" w:type="dxa"/>
            <w:tcBorders>
              <w:top w:val="single" w:sz="4" w:space="0" w:color="7C7C7C"/>
              <w:left w:val="single" w:sz="4" w:space="0" w:color="7C7C7C"/>
              <w:bottom w:val="single" w:sz="4" w:space="0" w:color="7C7C7C"/>
              <w:right w:val="single" w:sz="4" w:space="0" w:color="7C7C7C"/>
            </w:tcBorders>
            <w:vAlign w:val="center"/>
          </w:tcPr>
          <w:p w14:paraId="10840881" w14:textId="77777777" w:rsidR="001301D1" w:rsidRPr="008F64F8" w:rsidRDefault="001301D1" w:rsidP="00ED06F7">
            <w:pPr>
              <w:widowControl w:val="0"/>
              <w:kinsoku w:val="0"/>
              <w:overflowPunct w:val="0"/>
              <w:autoSpaceDE w:val="0"/>
              <w:autoSpaceDN w:val="0"/>
              <w:adjustRightInd w:val="0"/>
              <w:spacing w:before="60" w:after="60"/>
              <w:ind w:left="99"/>
              <w:rPr>
                <w:rFonts w:eastAsia="Times New Roman" w:cs="Arial Narrow"/>
                <w:kern w:val="0"/>
                <w:sz w:val="20"/>
                <w:szCs w:val="20"/>
                <w14:ligatures w14:val="none"/>
              </w:rPr>
            </w:pPr>
            <w:r w:rsidRPr="008F64F8">
              <w:rPr>
                <w:rFonts w:eastAsia="Times New Roman" w:cs="Arial Narrow"/>
                <w:kern w:val="0"/>
                <w:sz w:val="20"/>
                <w:szCs w:val="20"/>
                <w14:ligatures w14:val="none"/>
              </w:rPr>
              <w:t>This section is for secure telecommunication or information system cryptographic components that are the primary COMSEC devices or products used for transmission security. COMSEC devices are designated Controlled Cryptographic Items (CCI). When using this form, use the dropdown menu to indicate Yes or No if the defense article is COMSEC. All COMSEC equipment and defense articles that contain non-removable COMSEC equipment are EEUM-designated items.</w:t>
            </w:r>
          </w:p>
        </w:tc>
      </w:tr>
      <w:tr w:rsidR="001301D1" w:rsidRPr="008F64F8" w14:paraId="7D8E0DD0" w14:textId="77777777" w:rsidTr="00ED06F7">
        <w:trPr>
          <w:gridAfter w:val="1"/>
          <w:wAfter w:w="49" w:type="dxa"/>
          <w:trHeight w:val="58"/>
        </w:trPr>
        <w:tc>
          <w:tcPr>
            <w:tcW w:w="2340" w:type="dxa"/>
            <w:tcBorders>
              <w:top w:val="single" w:sz="4" w:space="0" w:color="7C7C7C"/>
              <w:left w:val="single" w:sz="4" w:space="0" w:color="7C7C7C"/>
              <w:bottom w:val="single" w:sz="4" w:space="0" w:color="7C7C7C"/>
              <w:right w:val="single" w:sz="4" w:space="0" w:color="7C7C7C"/>
            </w:tcBorders>
            <w:vAlign w:val="center"/>
          </w:tcPr>
          <w:p w14:paraId="20F7C5D9" w14:textId="77777777" w:rsidR="001301D1" w:rsidRPr="008F64F8" w:rsidRDefault="001301D1" w:rsidP="00ED06F7">
            <w:pPr>
              <w:widowControl w:val="0"/>
              <w:kinsoku w:val="0"/>
              <w:overflowPunct w:val="0"/>
              <w:autoSpaceDE w:val="0"/>
              <w:autoSpaceDN w:val="0"/>
              <w:adjustRightInd w:val="0"/>
              <w:spacing w:before="60" w:after="60"/>
              <w:ind w:left="90" w:right="233"/>
              <w:rPr>
                <w:rFonts w:eastAsia="Times New Roman" w:cs="Arial Narrow"/>
                <w:b/>
                <w:bCs/>
                <w:kern w:val="0"/>
                <w:sz w:val="20"/>
                <w:szCs w:val="20"/>
                <w14:ligatures w14:val="none"/>
              </w:rPr>
            </w:pPr>
            <w:r w:rsidRPr="008F64F8">
              <w:rPr>
                <w:rFonts w:eastAsia="Times New Roman" w:cs="Arial Narrow"/>
                <w:b/>
                <w:bCs/>
                <w:kern w:val="0"/>
                <w:sz w:val="20"/>
                <w:szCs w:val="20"/>
                <w14:ligatures w14:val="none"/>
              </w:rPr>
              <w:t>Cyber Security</w:t>
            </w:r>
          </w:p>
        </w:tc>
        <w:tc>
          <w:tcPr>
            <w:tcW w:w="8040" w:type="dxa"/>
            <w:tcBorders>
              <w:top w:val="single" w:sz="4" w:space="0" w:color="7C7C7C"/>
              <w:left w:val="single" w:sz="4" w:space="0" w:color="7C7C7C"/>
              <w:bottom w:val="single" w:sz="4" w:space="0" w:color="7C7C7C"/>
              <w:right w:val="single" w:sz="4" w:space="0" w:color="7C7C7C"/>
            </w:tcBorders>
            <w:vAlign w:val="center"/>
          </w:tcPr>
          <w:p w14:paraId="5C6DDB97" w14:textId="77777777" w:rsidR="001301D1" w:rsidRPr="008F64F8" w:rsidRDefault="001301D1" w:rsidP="00ED06F7">
            <w:pPr>
              <w:widowControl w:val="0"/>
              <w:kinsoku w:val="0"/>
              <w:overflowPunct w:val="0"/>
              <w:autoSpaceDE w:val="0"/>
              <w:autoSpaceDN w:val="0"/>
              <w:adjustRightInd w:val="0"/>
              <w:spacing w:before="60" w:after="60"/>
              <w:ind w:left="99"/>
              <w:rPr>
                <w:rFonts w:eastAsia="Times New Roman" w:cs="Arial Narrow"/>
                <w:kern w:val="0"/>
                <w:sz w:val="20"/>
                <w:szCs w:val="20"/>
                <w14:ligatures w14:val="none"/>
              </w:rPr>
            </w:pPr>
            <w:r w:rsidRPr="008F64F8">
              <w:rPr>
                <w:rFonts w:eastAsia="Times New Roman" w:cs="Arial Narrow"/>
                <w:kern w:val="0"/>
                <w:sz w:val="20"/>
                <w:szCs w:val="20"/>
                <w14:ligatures w14:val="none"/>
              </w:rPr>
              <w:t>Do not fill in as the policy update is pending.</w:t>
            </w:r>
          </w:p>
        </w:tc>
      </w:tr>
      <w:tr w:rsidR="001301D1" w:rsidRPr="008F64F8" w14:paraId="60792C67" w14:textId="77777777" w:rsidTr="00ED06F7">
        <w:trPr>
          <w:gridAfter w:val="1"/>
          <w:wAfter w:w="49" w:type="dxa"/>
          <w:trHeight w:val="890"/>
        </w:trPr>
        <w:tc>
          <w:tcPr>
            <w:tcW w:w="2340" w:type="dxa"/>
            <w:tcBorders>
              <w:top w:val="single" w:sz="4" w:space="0" w:color="7C7C7C"/>
              <w:left w:val="single" w:sz="4" w:space="0" w:color="7C7C7C"/>
              <w:bottom w:val="single" w:sz="4" w:space="0" w:color="7C7C7C"/>
              <w:right w:val="single" w:sz="4" w:space="0" w:color="7C7C7C"/>
            </w:tcBorders>
            <w:vAlign w:val="center"/>
          </w:tcPr>
          <w:p w14:paraId="4DB4DC39" w14:textId="77777777" w:rsidR="001301D1" w:rsidRPr="008F64F8" w:rsidRDefault="001301D1" w:rsidP="00ED06F7">
            <w:pPr>
              <w:widowControl w:val="0"/>
              <w:kinsoku w:val="0"/>
              <w:overflowPunct w:val="0"/>
              <w:autoSpaceDE w:val="0"/>
              <w:autoSpaceDN w:val="0"/>
              <w:adjustRightInd w:val="0"/>
              <w:spacing w:before="60" w:after="60"/>
              <w:ind w:left="117"/>
              <w:rPr>
                <w:rFonts w:eastAsia="Times New Roman" w:cs="Arial Narrow"/>
                <w:b/>
                <w:bCs/>
                <w:kern w:val="0"/>
                <w:sz w:val="20"/>
                <w:szCs w:val="20"/>
                <w14:ligatures w14:val="none"/>
              </w:rPr>
            </w:pPr>
            <w:r w:rsidRPr="008F64F8">
              <w:rPr>
                <w:rFonts w:eastAsia="Times New Roman" w:cs="Arial Narrow"/>
                <w:b/>
                <w:bCs/>
                <w:kern w:val="0"/>
                <w:sz w:val="20"/>
                <w:szCs w:val="20"/>
                <w14:ligatures w14:val="none"/>
              </w:rPr>
              <w:t>IA Remarks</w:t>
            </w:r>
          </w:p>
        </w:tc>
        <w:tc>
          <w:tcPr>
            <w:tcW w:w="8040" w:type="dxa"/>
            <w:tcBorders>
              <w:top w:val="single" w:sz="4" w:space="0" w:color="7C7C7C"/>
              <w:left w:val="single" w:sz="4" w:space="0" w:color="7C7C7C"/>
              <w:bottom w:val="single" w:sz="4" w:space="0" w:color="7C7C7C"/>
              <w:right w:val="single" w:sz="4" w:space="0" w:color="7C7C7C"/>
            </w:tcBorders>
            <w:vAlign w:val="center"/>
          </w:tcPr>
          <w:p w14:paraId="2E7153B2" w14:textId="77777777" w:rsidR="001301D1" w:rsidRPr="008F64F8" w:rsidRDefault="001301D1" w:rsidP="00ED06F7">
            <w:pPr>
              <w:widowControl w:val="0"/>
              <w:kinsoku w:val="0"/>
              <w:overflowPunct w:val="0"/>
              <w:autoSpaceDE w:val="0"/>
              <w:autoSpaceDN w:val="0"/>
              <w:adjustRightInd w:val="0"/>
              <w:spacing w:before="60" w:after="60"/>
              <w:ind w:left="101" w:right="589" w:hanging="3"/>
              <w:rPr>
                <w:rFonts w:eastAsia="Times New Roman" w:cs="Arial Narrow"/>
                <w:kern w:val="0"/>
                <w:sz w:val="20"/>
                <w:szCs w:val="20"/>
                <w14:ligatures w14:val="none"/>
              </w:rPr>
            </w:pPr>
            <w:r w:rsidRPr="008F64F8">
              <w:rPr>
                <w:rFonts w:eastAsia="Times New Roman" w:cs="Arial Narrow"/>
                <w:kern w:val="0"/>
                <w:sz w:val="20"/>
                <w:szCs w:val="20"/>
                <w14:ligatures w14:val="none"/>
              </w:rPr>
              <w:t>When</w:t>
            </w:r>
            <w:r w:rsidRPr="008F64F8">
              <w:rPr>
                <w:rFonts w:eastAsia="Times New Roman" w:cs="Arial Narrow"/>
                <w:spacing w:val="-16"/>
                <w:kern w:val="0"/>
                <w:sz w:val="20"/>
                <w:szCs w:val="20"/>
                <w14:ligatures w14:val="none"/>
              </w:rPr>
              <w:t xml:space="preserve"> </w:t>
            </w:r>
            <w:r w:rsidRPr="008F64F8">
              <w:rPr>
                <w:rFonts w:eastAsia="Times New Roman" w:cs="Arial Narrow"/>
                <w:kern w:val="0"/>
                <w:sz w:val="20"/>
                <w:szCs w:val="20"/>
                <w14:ligatures w14:val="none"/>
              </w:rPr>
              <w:t>filling</w:t>
            </w:r>
            <w:r w:rsidRPr="008F64F8">
              <w:rPr>
                <w:rFonts w:eastAsia="Times New Roman" w:cs="Arial Narrow"/>
                <w:spacing w:val="-13"/>
                <w:kern w:val="0"/>
                <w:sz w:val="20"/>
                <w:szCs w:val="20"/>
                <w14:ligatures w14:val="none"/>
              </w:rPr>
              <w:t xml:space="preserve"> </w:t>
            </w:r>
            <w:r w:rsidRPr="008F64F8">
              <w:rPr>
                <w:rFonts w:eastAsia="Times New Roman" w:cs="Arial Narrow"/>
                <w:kern w:val="0"/>
                <w:sz w:val="20"/>
                <w:szCs w:val="20"/>
                <w14:ligatures w14:val="none"/>
              </w:rPr>
              <w:t>out</w:t>
            </w:r>
            <w:r w:rsidRPr="008F64F8">
              <w:rPr>
                <w:rFonts w:eastAsia="Times New Roman" w:cs="Arial Narrow"/>
                <w:spacing w:val="-13"/>
                <w:kern w:val="0"/>
                <w:sz w:val="20"/>
                <w:szCs w:val="20"/>
                <w14:ligatures w14:val="none"/>
              </w:rPr>
              <w:t xml:space="preserve"> </w:t>
            </w:r>
            <w:r w:rsidRPr="008F64F8">
              <w:rPr>
                <w:rFonts w:eastAsia="Times New Roman" w:cs="Arial Narrow"/>
                <w:kern w:val="0"/>
                <w:sz w:val="20"/>
                <w:szCs w:val="20"/>
                <w14:ligatures w14:val="none"/>
              </w:rPr>
              <w:t>this</w:t>
            </w:r>
            <w:r w:rsidRPr="008F64F8">
              <w:rPr>
                <w:rFonts w:eastAsia="Times New Roman" w:cs="Arial Narrow"/>
                <w:spacing w:val="-13"/>
                <w:kern w:val="0"/>
                <w:sz w:val="20"/>
                <w:szCs w:val="20"/>
                <w14:ligatures w14:val="none"/>
              </w:rPr>
              <w:t xml:space="preserve"> </w:t>
            </w:r>
            <w:r w:rsidRPr="008F64F8">
              <w:rPr>
                <w:rFonts w:eastAsia="Times New Roman" w:cs="Arial Narrow"/>
                <w:kern w:val="0"/>
                <w:sz w:val="20"/>
                <w:szCs w:val="20"/>
                <w14:ligatures w14:val="none"/>
              </w:rPr>
              <w:t>section</w:t>
            </w:r>
            <w:r w:rsidRPr="008F64F8">
              <w:rPr>
                <w:rFonts w:eastAsia="Times New Roman" w:cs="Arial Narrow"/>
                <w:spacing w:val="-14"/>
                <w:kern w:val="0"/>
                <w:sz w:val="20"/>
                <w:szCs w:val="20"/>
                <w14:ligatures w14:val="none"/>
              </w:rPr>
              <w:t xml:space="preserve"> </w:t>
            </w:r>
            <w:r w:rsidRPr="008F64F8">
              <w:rPr>
                <w:rFonts w:eastAsia="Times New Roman" w:cs="Arial Narrow"/>
                <w:kern w:val="0"/>
                <w:sz w:val="20"/>
                <w:szCs w:val="20"/>
                <w14:ligatures w14:val="none"/>
              </w:rPr>
              <w:t>ensure</w:t>
            </w:r>
            <w:r w:rsidRPr="008F64F8">
              <w:rPr>
                <w:rFonts w:eastAsia="Times New Roman" w:cs="Arial Narrow"/>
                <w:spacing w:val="-15"/>
                <w:kern w:val="0"/>
                <w:sz w:val="20"/>
                <w:szCs w:val="20"/>
                <w14:ligatures w14:val="none"/>
              </w:rPr>
              <w:t xml:space="preserve"> </w:t>
            </w:r>
            <w:r w:rsidRPr="008F64F8">
              <w:rPr>
                <w:rFonts w:eastAsia="Times New Roman" w:cs="Arial Narrow"/>
                <w:kern w:val="0"/>
                <w:sz w:val="20"/>
                <w:szCs w:val="20"/>
                <w14:ligatures w14:val="none"/>
              </w:rPr>
              <w:t>you</w:t>
            </w:r>
            <w:r w:rsidRPr="008F64F8">
              <w:rPr>
                <w:rFonts w:eastAsia="Times New Roman" w:cs="Arial Narrow"/>
                <w:spacing w:val="-12"/>
                <w:kern w:val="0"/>
                <w:sz w:val="20"/>
                <w:szCs w:val="20"/>
                <w14:ligatures w14:val="none"/>
              </w:rPr>
              <w:t xml:space="preserve"> </w:t>
            </w:r>
            <w:r w:rsidRPr="008F64F8">
              <w:rPr>
                <w:rFonts w:eastAsia="Times New Roman" w:cs="Arial Narrow"/>
                <w:kern w:val="0"/>
                <w:sz w:val="20"/>
                <w:szCs w:val="20"/>
                <w14:ligatures w14:val="none"/>
              </w:rPr>
              <w:t>provide</w:t>
            </w:r>
            <w:r w:rsidRPr="008F64F8">
              <w:rPr>
                <w:rFonts w:eastAsia="Times New Roman" w:cs="Arial Narrow"/>
                <w:spacing w:val="-12"/>
                <w:kern w:val="0"/>
                <w:sz w:val="20"/>
                <w:szCs w:val="20"/>
                <w14:ligatures w14:val="none"/>
              </w:rPr>
              <w:t xml:space="preserve"> </w:t>
            </w:r>
            <w:r w:rsidRPr="008F64F8">
              <w:rPr>
                <w:rFonts w:eastAsia="Times New Roman" w:cs="Arial Narrow"/>
                <w:kern w:val="0"/>
                <w:sz w:val="20"/>
                <w:szCs w:val="20"/>
                <w14:ligatures w14:val="none"/>
              </w:rPr>
              <w:t>an</w:t>
            </w:r>
            <w:r w:rsidRPr="008F64F8">
              <w:rPr>
                <w:rFonts w:eastAsia="Times New Roman" w:cs="Arial Narrow"/>
                <w:spacing w:val="-12"/>
                <w:kern w:val="0"/>
                <w:sz w:val="20"/>
                <w:szCs w:val="20"/>
                <w14:ligatures w14:val="none"/>
              </w:rPr>
              <w:t xml:space="preserve"> </w:t>
            </w:r>
            <w:r w:rsidRPr="008F64F8">
              <w:rPr>
                <w:rFonts w:eastAsia="Times New Roman" w:cs="Arial Narrow"/>
                <w:kern w:val="0"/>
                <w:sz w:val="20"/>
                <w:szCs w:val="20"/>
                <w14:ligatures w14:val="none"/>
              </w:rPr>
              <w:t>overall</w:t>
            </w:r>
            <w:r w:rsidRPr="008F64F8">
              <w:rPr>
                <w:rFonts w:eastAsia="Times New Roman" w:cs="Arial Narrow"/>
                <w:spacing w:val="-15"/>
                <w:kern w:val="0"/>
                <w:sz w:val="20"/>
                <w:szCs w:val="20"/>
                <w14:ligatures w14:val="none"/>
              </w:rPr>
              <w:t xml:space="preserve"> </w:t>
            </w:r>
            <w:r w:rsidRPr="008F64F8">
              <w:rPr>
                <w:rFonts w:eastAsia="Times New Roman" w:cs="Arial Narrow"/>
                <w:kern w:val="0"/>
                <w:sz w:val="20"/>
                <w:szCs w:val="20"/>
                <w14:ligatures w14:val="none"/>
              </w:rPr>
              <w:t>brief</w:t>
            </w:r>
            <w:r w:rsidRPr="008F64F8">
              <w:rPr>
                <w:rFonts w:eastAsia="Times New Roman" w:cs="Arial Narrow"/>
                <w:spacing w:val="-14"/>
                <w:kern w:val="0"/>
                <w:sz w:val="20"/>
                <w:szCs w:val="20"/>
                <w14:ligatures w14:val="none"/>
              </w:rPr>
              <w:t xml:space="preserve"> </w:t>
            </w:r>
            <w:r w:rsidRPr="008F64F8">
              <w:rPr>
                <w:rFonts w:eastAsia="Times New Roman" w:cs="Arial Narrow"/>
                <w:kern w:val="0"/>
                <w:sz w:val="20"/>
                <w:szCs w:val="20"/>
                <w14:ligatures w14:val="none"/>
              </w:rPr>
              <w:t>description</w:t>
            </w:r>
            <w:r w:rsidRPr="008F64F8">
              <w:rPr>
                <w:rFonts w:eastAsia="Times New Roman" w:cs="Arial Narrow"/>
                <w:spacing w:val="-13"/>
                <w:kern w:val="0"/>
                <w:sz w:val="20"/>
                <w:szCs w:val="20"/>
                <w14:ligatures w14:val="none"/>
              </w:rPr>
              <w:t xml:space="preserve"> </w:t>
            </w:r>
            <w:r w:rsidRPr="008F64F8">
              <w:rPr>
                <w:rFonts w:eastAsia="Times New Roman" w:cs="Arial Narrow"/>
                <w:kern w:val="0"/>
                <w:sz w:val="20"/>
                <w:szCs w:val="20"/>
                <w14:ligatures w14:val="none"/>
              </w:rPr>
              <w:t>of</w:t>
            </w:r>
            <w:r w:rsidRPr="008F64F8">
              <w:rPr>
                <w:rFonts w:eastAsia="Times New Roman" w:cs="Arial Narrow"/>
                <w:spacing w:val="-12"/>
                <w:kern w:val="0"/>
                <w:sz w:val="20"/>
                <w:szCs w:val="20"/>
                <w14:ligatures w14:val="none"/>
              </w:rPr>
              <w:t xml:space="preserve"> </w:t>
            </w:r>
            <w:r w:rsidRPr="008F64F8">
              <w:rPr>
                <w:rFonts w:eastAsia="Times New Roman" w:cs="Arial Narrow"/>
                <w:kern w:val="0"/>
                <w:sz w:val="20"/>
                <w:szCs w:val="20"/>
                <w14:ligatures w14:val="none"/>
              </w:rPr>
              <w:t>the</w:t>
            </w:r>
            <w:r w:rsidRPr="008F64F8">
              <w:rPr>
                <w:rFonts w:eastAsia="Times New Roman" w:cs="Arial Narrow"/>
                <w:spacing w:val="-14"/>
                <w:kern w:val="0"/>
                <w:sz w:val="20"/>
                <w:szCs w:val="20"/>
                <w14:ligatures w14:val="none"/>
              </w:rPr>
              <w:t xml:space="preserve"> </w:t>
            </w:r>
            <w:r w:rsidRPr="008F64F8">
              <w:rPr>
                <w:rFonts w:eastAsia="Times New Roman" w:cs="Arial Narrow"/>
                <w:kern w:val="0"/>
                <w:sz w:val="20"/>
                <w:szCs w:val="20"/>
                <w14:ligatures w14:val="none"/>
              </w:rPr>
              <w:t>item</w:t>
            </w:r>
            <w:r w:rsidRPr="008F64F8">
              <w:rPr>
                <w:rFonts w:eastAsia="Times New Roman" w:cs="Arial Narrow"/>
                <w:spacing w:val="-13"/>
                <w:kern w:val="0"/>
                <w:sz w:val="20"/>
                <w:szCs w:val="20"/>
                <w14:ligatures w14:val="none"/>
              </w:rPr>
              <w:t xml:space="preserve"> </w:t>
            </w:r>
            <w:r w:rsidRPr="008F64F8">
              <w:rPr>
                <w:rFonts w:eastAsia="Times New Roman" w:cs="Arial Narrow"/>
                <w:kern w:val="0"/>
                <w:sz w:val="20"/>
                <w:szCs w:val="20"/>
                <w14:ligatures w14:val="none"/>
              </w:rPr>
              <w:t>and</w:t>
            </w:r>
            <w:r w:rsidRPr="008F64F8">
              <w:rPr>
                <w:rFonts w:eastAsia="Times New Roman" w:cs="Arial Narrow"/>
                <w:spacing w:val="-15"/>
                <w:kern w:val="0"/>
                <w:sz w:val="20"/>
                <w:szCs w:val="20"/>
                <w14:ligatures w14:val="none"/>
              </w:rPr>
              <w:t xml:space="preserve"> </w:t>
            </w:r>
            <w:r w:rsidRPr="008F64F8">
              <w:rPr>
                <w:rFonts w:eastAsia="Times New Roman" w:cs="Arial Narrow"/>
                <w:kern w:val="0"/>
                <w:sz w:val="20"/>
                <w:szCs w:val="20"/>
                <w14:ligatures w14:val="none"/>
              </w:rPr>
              <w:t>what</w:t>
            </w:r>
            <w:r w:rsidRPr="008F64F8">
              <w:rPr>
                <w:rFonts w:eastAsia="Times New Roman" w:cs="Arial Narrow"/>
                <w:spacing w:val="-12"/>
                <w:kern w:val="0"/>
                <w:sz w:val="20"/>
                <w:szCs w:val="20"/>
                <w14:ligatures w14:val="none"/>
              </w:rPr>
              <w:t xml:space="preserve"> </w:t>
            </w:r>
            <w:r w:rsidRPr="008F64F8">
              <w:rPr>
                <w:rFonts w:eastAsia="Times New Roman" w:cs="Arial Narrow"/>
                <w:kern w:val="0"/>
                <w:sz w:val="20"/>
                <w:szCs w:val="20"/>
                <w14:ligatures w14:val="none"/>
              </w:rPr>
              <w:t>it</w:t>
            </w:r>
            <w:r w:rsidRPr="008F64F8">
              <w:rPr>
                <w:rFonts w:eastAsia="Times New Roman" w:cs="Arial Narrow"/>
                <w:spacing w:val="-13"/>
                <w:kern w:val="0"/>
                <w:sz w:val="20"/>
                <w:szCs w:val="20"/>
                <w14:ligatures w14:val="none"/>
              </w:rPr>
              <w:t xml:space="preserve"> </w:t>
            </w:r>
            <w:r w:rsidRPr="008F64F8">
              <w:rPr>
                <w:rFonts w:eastAsia="Times New Roman" w:cs="Arial Narrow"/>
                <w:kern w:val="0"/>
                <w:sz w:val="20"/>
                <w:szCs w:val="20"/>
                <w14:ligatures w14:val="none"/>
              </w:rPr>
              <w:t>will</w:t>
            </w:r>
            <w:r w:rsidRPr="008F64F8">
              <w:rPr>
                <w:rFonts w:eastAsia="Times New Roman" w:cs="Arial Narrow"/>
                <w:spacing w:val="-15"/>
                <w:kern w:val="0"/>
                <w:sz w:val="20"/>
                <w:szCs w:val="20"/>
                <w14:ligatures w14:val="none"/>
              </w:rPr>
              <w:t xml:space="preserve"> </w:t>
            </w:r>
            <w:r w:rsidRPr="008F64F8">
              <w:rPr>
                <w:rFonts w:eastAsia="Times New Roman" w:cs="Arial Narrow"/>
                <w:kern w:val="0"/>
                <w:sz w:val="20"/>
                <w:szCs w:val="20"/>
                <w14:ligatures w14:val="none"/>
              </w:rPr>
              <w:t>serve</w:t>
            </w:r>
            <w:r w:rsidRPr="008F64F8">
              <w:rPr>
                <w:rFonts w:eastAsia="Times New Roman" w:cs="Arial Narrow"/>
                <w:spacing w:val="-6"/>
                <w:kern w:val="0"/>
                <w:sz w:val="20"/>
                <w:szCs w:val="20"/>
                <w14:ligatures w14:val="none"/>
              </w:rPr>
              <w:t xml:space="preserve"> </w:t>
            </w:r>
            <w:r w:rsidRPr="008F64F8">
              <w:rPr>
                <w:rFonts w:eastAsia="Times New Roman" w:cs="Arial Narrow"/>
                <w:kern w:val="0"/>
                <w:sz w:val="20"/>
                <w:szCs w:val="20"/>
                <w14:ligatures w14:val="none"/>
              </w:rPr>
              <w:t>and describe:</w:t>
            </w:r>
          </w:p>
          <w:p w14:paraId="4CA49719" w14:textId="77777777" w:rsidR="001301D1" w:rsidRPr="008F64F8" w:rsidRDefault="001301D1" w:rsidP="00ED06F7">
            <w:pPr>
              <w:widowControl w:val="0"/>
              <w:numPr>
                <w:ilvl w:val="0"/>
                <w:numId w:val="30"/>
              </w:numPr>
              <w:kinsoku w:val="0"/>
              <w:overflowPunct w:val="0"/>
              <w:autoSpaceDE w:val="0"/>
              <w:autoSpaceDN w:val="0"/>
              <w:adjustRightInd w:val="0"/>
              <w:spacing w:before="60" w:after="60"/>
              <w:ind w:left="720"/>
              <w:rPr>
                <w:rFonts w:eastAsia="Times New Roman" w:cs="Arial Narrow"/>
                <w:kern w:val="0"/>
                <w:sz w:val="20"/>
                <w:szCs w:val="20"/>
                <w14:ligatures w14:val="none"/>
              </w:rPr>
            </w:pPr>
            <w:r w:rsidRPr="008F64F8">
              <w:rPr>
                <w:rFonts w:eastAsia="Times New Roman" w:cs="Arial Narrow"/>
                <w:kern w:val="0"/>
                <w:sz w:val="20"/>
                <w:szCs w:val="20"/>
                <w14:ligatures w14:val="none"/>
              </w:rPr>
              <w:t>What system is the defense article or defense service associated</w:t>
            </w:r>
            <w:r w:rsidRPr="008F64F8">
              <w:rPr>
                <w:rFonts w:eastAsia="Times New Roman" w:cs="Arial Narrow"/>
                <w:spacing w:val="-5"/>
                <w:kern w:val="0"/>
                <w:sz w:val="20"/>
                <w:szCs w:val="20"/>
                <w14:ligatures w14:val="none"/>
              </w:rPr>
              <w:t xml:space="preserve"> </w:t>
            </w:r>
            <w:r w:rsidRPr="008F64F8">
              <w:rPr>
                <w:rFonts w:eastAsia="Times New Roman" w:cs="Arial Narrow"/>
                <w:kern w:val="0"/>
                <w:sz w:val="20"/>
                <w:szCs w:val="20"/>
                <w14:ligatures w14:val="none"/>
              </w:rPr>
              <w:t>with?</w:t>
            </w:r>
          </w:p>
          <w:p w14:paraId="61458634" w14:textId="77777777" w:rsidR="001301D1" w:rsidRPr="008F64F8" w:rsidRDefault="001301D1" w:rsidP="00ED06F7">
            <w:pPr>
              <w:widowControl w:val="0"/>
              <w:numPr>
                <w:ilvl w:val="0"/>
                <w:numId w:val="30"/>
              </w:numPr>
              <w:kinsoku w:val="0"/>
              <w:overflowPunct w:val="0"/>
              <w:autoSpaceDE w:val="0"/>
              <w:autoSpaceDN w:val="0"/>
              <w:adjustRightInd w:val="0"/>
              <w:spacing w:before="60" w:after="60"/>
              <w:ind w:left="720"/>
              <w:rPr>
                <w:rFonts w:eastAsia="Times New Roman" w:cs="Arial Narrow"/>
                <w:kern w:val="0"/>
                <w:sz w:val="20"/>
                <w:szCs w:val="20"/>
                <w14:ligatures w14:val="none"/>
              </w:rPr>
            </w:pPr>
            <w:r w:rsidRPr="008F64F8">
              <w:rPr>
                <w:rFonts w:eastAsia="Times New Roman" w:cs="Arial Narrow"/>
                <w:kern w:val="0"/>
                <w:sz w:val="20"/>
                <w:szCs w:val="20"/>
                <w14:ligatures w14:val="none"/>
              </w:rPr>
              <w:t xml:space="preserve">What will </w:t>
            </w:r>
            <w:r w:rsidRPr="008F64F8">
              <w:rPr>
                <w:rFonts w:eastAsia="Times New Roman" w:cs="Arial Narrow"/>
                <w:strike/>
                <w:kern w:val="0"/>
                <w:sz w:val="20"/>
                <w:szCs w:val="20"/>
                <w14:ligatures w14:val="none"/>
              </w:rPr>
              <w:t>it</w:t>
            </w:r>
            <w:r w:rsidRPr="008F64F8">
              <w:rPr>
                <w:rFonts w:eastAsia="Times New Roman" w:cs="Arial Narrow"/>
                <w:kern w:val="0"/>
                <w:sz w:val="20"/>
                <w:szCs w:val="20"/>
                <w14:ligatures w14:val="none"/>
              </w:rPr>
              <w:t xml:space="preserve"> the article or service be used</w:t>
            </w:r>
            <w:r w:rsidRPr="008F64F8">
              <w:rPr>
                <w:rFonts w:eastAsia="Times New Roman" w:cs="Arial Narrow"/>
                <w:spacing w:val="-27"/>
                <w:kern w:val="0"/>
                <w:sz w:val="20"/>
                <w:szCs w:val="20"/>
                <w14:ligatures w14:val="none"/>
              </w:rPr>
              <w:t xml:space="preserve"> </w:t>
            </w:r>
            <w:r w:rsidRPr="008F64F8">
              <w:rPr>
                <w:rFonts w:eastAsia="Times New Roman" w:cs="Arial Narrow"/>
                <w:kern w:val="0"/>
                <w:sz w:val="20"/>
                <w:szCs w:val="20"/>
                <w14:ligatures w14:val="none"/>
              </w:rPr>
              <w:t>for?</w:t>
            </w:r>
          </w:p>
          <w:p w14:paraId="433A56DA" w14:textId="77777777" w:rsidR="001301D1" w:rsidRPr="008F64F8" w:rsidRDefault="001301D1" w:rsidP="00ED06F7">
            <w:pPr>
              <w:widowControl w:val="0"/>
              <w:numPr>
                <w:ilvl w:val="0"/>
                <w:numId w:val="30"/>
              </w:numPr>
              <w:kinsoku w:val="0"/>
              <w:overflowPunct w:val="0"/>
              <w:autoSpaceDE w:val="0"/>
              <w:autoSpaceDN w:val="0"/>
              <w:adjustRightInd w:val="0"/>
              <w:spacing w:before="60" w:after="60"/>
              <w:ind w:left="720"/>
              <w:rPr>
                <w:rFonts w:eastAsia="Times New Roman" w:cs="Arial Narrow"/>
                <w:kern w:val="0"/>
                <w:sz w:val="20"/>
                <w:szCs w:val="20"/>
                <w14:ligatures w14:val="none"/>
              </w:rPr>
            </w:pPr>
            <w:r w:rsidRPr="008F64F8">
              <w:rPr>
                <w:rFonts w:eastAsia="Times New Roman" w:cs="Arial Narrow"/>
                <w:kern w:val="0"/>
                <w:sz w:val="20"/>
                <w:szCs w:val="20"/>
                <w14:ligatures w14:val="none"/>
              </w:rPr>
              <w:t>What</w:t>
            </w:r>
            <w:r w:rsidRPr="008F64F8">
              <w:rPr>
                <w:rFonts w:eastAsia="Times New Roman" w:cs="Arial Narrow"/>
                <w:spacing w:val="-8"/>
                <w:kern w:val="0"/>
                <w:sz w:val="20"/>
                <w:szCs w:val="20"/>
                <w14:ligatures w14:val="none"/>
              </w:rPr>
              <w:t xml:space="preserve"> </w:t>
            </w:r>
            <w:r w:rsidRPr="008F64F8">
              <w:rPr>
                <w:rFonts w:eastAsia="Times New Roman" w:cs="Arial Narrow"/>
                <w:kern w:val="0"/>
                <w:sz w:val="20"/>
                <w:szCs w:val="20"/>
                <w14:ligatures w14:val="none"/>
              </w:rPr>
              <w:t>is</w:t>
            </w:r>
            <w:r w:rsidRPr="008F64F8">
              <w:rPr>
                <w:rFonts w:eastAsia="Times New Roman" w:cs="Arial Narrow"/>
                <w:spacing w:val="-6"/>
                <w:kern w:val="0"/>
                <w:sz w:val="20"/>
                <w:szCs w:val="20"/>
                <w14:ligatures w14:val="none"/>
              </w:rPr>
              <w:t xml:space="preserve"> </w:t>
            </w:r>
            <w:r w:rsidRPr="008F64F8">
              <w:rPr>
                <w:rFonts w:eastAsia="Times New Roman" w:cs="Arial Narrow"/>
                <w:kern w:val="0"/>
                <w:sz w:val="20"/>
                <w:szCs w:val="20"/>
                <w14:ligatures w14:val="none"/>
              </w:rPr>
              <w:t>the</w:t>
            </w:r>
            <w:r w:rsidRPr="008F64F8">
              <w:rPr>
                <w:rFonts w:eastAsia="Times New Roman" w:cs="Arial Narrow"/>
                <w:spacing w:val="-8"/>
                <w:kern w:val="0"/>
                <w:sz w:val="20"/>
                <w:szCs w:val="20"/>
                <w14:ligatures w14:val="none"/>
              </w:rPr>
              <w:t xml:space="preserve"> </w:t>
            </w:r>
            <w:r w:rsidRPr="008F64F8">
              <w:rPr>
                <w:rFonts w:eastAsia="Times New Roman" w:cs="Arial Narrow"/>
                <w:kern w:val="0"/>
                <w:sz w:val="20"/>
                <w:szCs w:val="20"/>
                <w14:ligatures w14:val="none"/>
              </w:rPr>
              <w:t>delivery</w:t>
            </w:r>
            <w:r w:rsidRPr="008F64F8">
              <w:rPr>
                <w:rFonts w:eastAsia="Times New Roman" w:cs="Arial Narrow"/>
                <w:spacing w:val="-7"/>
                <w:kern w:val="0"/>
                <w:sz w:val="20"/>
                <w:szCs w:val="20"/>
                <w14:ligatures w14:val="none"/>
              </w:rPr>
              <w:t xml:space="preserve"> </w:t>
            </w:r>
            <w:r w:rsidRPr="008F64F8">
              <w:rPr>
                <w:rFonts w:eastAsia="Times New Roman" w:cs="Arial Narrow"/>
                <w:kern w:val="0"/>
                <w:sz w:val="20"/>
                <w:szCs w:val="20"/>
                <w14:ligatures w14:val="none"/>
              </w:rPr>
              <w:t>mechanism</w:t>
            </w:r>
            <w:r w:rsidRPr="008F64F8">
              <w:rPr>
                <w:rFonts w:eastAsia="Times New Roman" w:cs="Arial Narrow"/>
                <w:spacing w:val="-6"/>
                <w:kern w:val="0"/>
                <w:sz w:val="20"/>
                <w:szCs w:val="20"/>
                <w14:ligatures w14:val="none"/>
              </w:rPr>
              <w:t xml:space="preserve"> </w:t>
            </w:r>
            <w:r w:rsidRPr="008F64F8">
              <w:rPr>
                <w:rFonts w:eastAsia="Times New Roman" w:cs="Arial Narrow"/>
                <w:kern w:val="0"/>
                <w:sz w:val="20"/>
                <w:szCs w:val="20"/>
                <w14:ligatures w14:val="none"/>
              </w:rPr>
              <w:t>(i.e.</w:t>
            </w:r>
            <w:r w:rsidRPr="008F64F8">
              <w:rPr>
                <w:rFonts w:eastAsia="Times New Roman" w:cs="Arial Narrow"/>
                <w:spacing w:val="-5"/>
                <w:kern w:val="0"/>
                <w:sz w:val="20"/>
                <w:szCs w:val="20"/>
                <w14:ligatures w14:val="none"/>
              </w:rPr>
              <w:t xml:space="preserve"> </w:t>
            </w:r>
            <w:r w:rsidRPr="008F64F8">
              <w:rPr>
                <w:rFonts w:eastAsia="Times New Roman" w:cs="Arial Narrow"/>
                <w:kern w:val="0"/>
                <w:sz w:val="20"/>
                <w:szCs w:val="20"/>
                <w14:ligatures w14:val="none"/>
              </w:rPr>
              <w:t>CD,</w:t>
            </w:r>
            <w:r w:rsidRPr="008F64F8">
              <w:rPr>
                <w:rFonts w:eastAsia="Times New Roman" w:cs="Arial Narrow"/>
                <w:spacing w:val="-7"/>
                <w:kern w:val="0"/>
                <w:sz w:val="20"/>
                <w:szCs w:val="20"/>
                <w14:ligatures w14:val="none"/>
              </w:rPr>
              <w:t xml:space="preserve"> </w:t>
            </w:r>
            <w:r w:rsidRPr="008F64F8">
              <w:rPr>
                <w:rFonts w:eastAsia="Times New Roman" w:cs="Arial Narrow"/>
                <w:kern w:val="0"/>
                <w:sz w:val="20"/>
                <w:szCs w:val="20"/>
                <w14:ligatures w14:val="none"/>
              </w:rPr>
              <w:t>Technical</w:t>
            </w:r>
            <w:r w:rsidRPr="008F64F8">
              <w:rPr>
                <w:rFonts w:eastAsia="Times New Roman" w:cs="Arial Narrow"/>
                <w:spacing w:val="-4"/>
                <w:kern w:val="0"/>
                <w:sz w:val="20"/>
                <w:szCs w:val="20"/>
                <w14:ligatures w14:val="none"/>
              </w:rPr>
              <w:t xml:space="preserve"> </w:t>
            </w:r>
            <w:r w:rsidRPr="008F64F8">
              <w:rPr>
                <w:rFonts w:eastAsia="Times New Roman" w:cs="Arial Narrow"/>
                <w:kern w:val="0"/>
                <w:sz w:val="20"/>
                <w:szCs w:val="20"/>
                <w14:ligatures w14:val="none"/>
              </w:rPr>
              <w:t>Manuals,</w:t>
            </w:r>
            <w:r w:rsidRPr="008F64F8">
              <w:rPr>
                <w:rFonts w:eastAsia="Times New Roman" w:cs="Arial Narrow"/>
                <w:spacing w:val="-8"/>
                <w:kern w:val="0"/>
                <w:sz w:val="20"/>
                <w:szCs w:val="20"/>
                <w14:ligatures w14:val="none"/>
              </w:rPr>
              <w:t xml:space="preserve"> </w:t>
            </w:r>
            <w:r w:rsidRPr="008F64F8">
              <w:rPr>
                <w:rFonts w:eastAsia="Times New Roman" w:cs="Arial Narrow"/>
                <w:kern w:val="0"/>
                <w:sz w:val="20"/>
                <w:szCs w:val="20"/>
                <w14:ligatures w14:val="none"/>
              </w:rPr>
              <w:t>Email,</w:t>
            </w:r>
            <w:r w:rsidRPr="008F64F8">
              <w:rPr>
                <w:rFonts w:eastAsia="Times New Roman" w:cs="Arial Narrow"/>
                <w:spacing w:val="-8"/>
                <w:kern w:val="0"/>
                <w:sz w:val="20"/>
                <w:szCs w:val="20"/>
                <w14:ligatures w14:val="none"/>
              </w:rPr>
              <w:t xml:space="preserve"> </w:t>
            </w:r>
            <w:r w:rsidRPr="008F64F8">
              <w:rPr>
                <w:rFonts w:eastAsia="Times New Roman" w:cs="Arial Narrow"/>
                <w:kern w:val="0"/>
                <w:sz w:val="20"/>
                <w:szCs w:val="20"/>
                <w14:ligatures w14:val="none"/>
              </w:rPr>
              <w:t>etc.)?</w:t>
            </w:r>
          </w:p>
          <w:p w14:paraId="3022BA7E" w14:textId="77777777" w:rsidR="001301D1" w:rsidRPr="008F64F8" w:rsidRDefault="001301D1" w:rsidP="00ED06F7">
            <w:pPr>
              <w:widowControl w:val="0"/>
              <w:numPr>
                <w:ilvl w:val="0"/>
                <w:numId w:val="30"/>
              </w:numPr>
              <w:kinsoku w:val="0"/>
              <w:overflowPunct w:val="0"/>
              <w:autoSpaceDE w:val="0"/>
              <w:autoSpaceDN w:val="0"/>
              <w:adjustRightInd w:val="0"/>
              <w:spacing w:before="60" w:after="60"/>
              <w:ind w:left="720"/>
              <w:rPr>
                <w:rFonts w:eastAsia="Times New Roman" w:cs="Arial Narrow"/>
                <w:kern w:val="0"/>
                <w:sz w:val="20"/>
                <w:szCs w:val="20"/>
                <w14:ligatures w14:val="none"/>
              </w:rPr>
            </w:pPr>
            <w:r w:rsidRPr="008F64F8">
              <w:rPr>
                <w:rFonts w:eastAsia="Times New Roman" w:cs="Arial Narrow"/>
                <w:kern w:val="0"/>
                <w:sz w:val="20"/>
                <w:szCs w:val="20"/>
                <w14:ligatures w14:val="none"/>
              </w:rPr>
              <w:t>Is it country</w:t>
            </w:r>
            <w:r w:rsidRPr="008F64F8">
              <w:rPr>
                <w:rFonts w:eastAsia="Times New Roman" w:cs="Arial Narrow"/>
                <w:spacing w:val="-17"/>
                <w:kern w:val="0"/>
                <w:sz w:val="20"/>
                <w:szCs w:val="20"/>
                <w14:ligatures w14:val="none"/>
              </w:rPr>
              <w:t xml:space="preserve"> </w:t>
            </w:r>
            <w:r w:rsidRPr="008F64F8">
              <w:rPr>
                <w:rFonts w:eastAsia="Times New Roman" w:cs="Arial Narrow"/>
                <w:kern w:val="0"/>
                <w:sz w:val="20"/>
                <w:szCs w:val="20"/>
                <w14:ligatures w14:val="none"/>
              </w:rPr>
              <w:t>specific?</w:t>
            </w:r>
          </w:p>
          <w:p w14:paraId="3F5950AF" w14:textId="77777777" w:rsidR="001301D1" w:rsidRPr="008F64F8" w:rsidRDefault="001301D1" w:rsidP="00ED06F7">
            <w:pPr>
              <w:widowControl w:val="0"/>
              <w:numPr>
                <w:ilvl w:val="0"/>
                <w:numId w:val="30"/>
              </w:numPr>
              <w:kinsoku w:val="0"/>
              <w:overflowPunct w:val="0"/>
              <w:autoSpaceDE w:val="0"/>
              <w:autoSpaceDN w:val="0"/>
              <w:adjustRightInd w:val="0"/>
              <w:spacing w:before="60" w:after="60"/>
              <w:ind w:left="720"/>
              <w:rPr>
                <w:rFonts w:eastAsia="Times New Roman" w:cs="Arial Narrow"/>
                <w:kern w:val="0"/>
                <w:sz w:val="20"/>
                <w:szCs w:val="20"/>
                <w14:ligatures w14:val="none"/>
              </w:rPr>
            </w:pPr>
            <w:r w:rsidRPr="008F64F8">
              <w:rPr>
                <w:rFonts w:eastAsia="Times New Roman" w:cs="Arial Narrow"/>
                <w:kern w:val="0"/>
                <w:sz w:val="20"/>
                <w:szCs w:val="20"/>
                <w14:ligatures w14:val="none"/>
              </w:rPr>
              <w:t xml:space="preserve">Only if USML Category XXI requested for this MASL, what is State/DDTC’s determination number provided to the manufacturer? </w:t>
            </w:r>
          </w:p>
        </w:tc>
      </w:tr>
      <w:tr w:rsidR="001301D1" w:rsidRPr="008F64F8" w14:paraId="4E1ED284" w14:textId="77777777" w:rsidTr="00ED06F7">
        <w:trPr>
          <w:gridAfter w:val="1"/>
          <w:wAfter w:w="49" w:type="dxa"/>
          <w:trHeight w:val="77"/>
        </w:trPr>
        <w:tc>
          <w:tcPr>
            <w:tcW w:w="2340" w:type="dxa"/>
            <w:tcBorders>
              <w:top w:val="single" w:sz="4" w:space="0" w:color="7C7C7C"/>
              <w:left w:val="single" w:sz="4" w:space="0" w:color="7C7C7C"/>
              <w:bottom w:val="single" w:sz="4" w:space="0" w:color="7C7C7C"/>
              <w:right w:val="single" w:sz="4" w:space="0" w:color="7C7C7C"/>
            </w:tcBorders>
            <w:vAlign w:val="center"/>
          </w:tcPr>
          <w:p w14:paraId="23A95BAA" w14:textId="77777777" w:rsidR="001301D1" w:rsidRPr="008F64F8" w:rsidRDefault="001301D1" w:rsidP="00ED06F7">
            <w:pPr>
              <w:widowControl w:val="0"/>
              <w:kinsoku w:val="0"/>
              <w:overflowPunct w:val="0"/>
              <w:autoSpaceDE w:val="0"/>
              <w:autoSpaceDN w:val="0"/>
              <w:adjustRightInd w:val="0"/>
              <w:spacing w:before="60" w:after="60"/>
              <w:ind w:left="117"/>
              <w:rPr>
                <w:rFonts w:eastAsia="Times New Roman" w:cs="Arial Narrow"/>
                <w:b/>
                <w:bCs/>
                <w:kern w:val="0"/>
                <w:sz w:val="20"/>
                <w:szCs w:val="20"/>
                <w14:ligatures w14:val="none"/>
              </w:rPr>
            </w:pPr>
            <w:r w:rsidRPr="008F64F8">
              <w:rPr>
                <w:rFonts w:eastAsia="Times New Roman" w:cs="Arial Narrow"/>
                <w:b/>
                <w:bCs/>
                <w:kern w:val="0"/>
                <w:sz w:val="20"/>
                <w:szCs w:val="20"/>
                <w14:ligatures w14:val="none"/>
              </w:rPr>
              <w:t>IA Contact Info</w:t>
            </w:r>
          </w:p>
        </w:tc>
        <w:tc>
          <w:tcPr>
            <w:tcW w:w="8040" w:type="dxa"/>
            <w:tcBorders>
              <w:top w:val="single" w:sz="4" w:space="0" w:color="7C7C7C"/>
              <w:left w:val="single" w:sz="4" w:space="0" w:color="7C7C7C"/>
              <w:bottom w:val="single" w:sz="4" w:space="0" w:color="7C7C7C"/>
              <w:right w:val="single" w:sz="4" w:space="0" w:color="7C7C7C"/>
            </w:tcBorders>
            <w:vAlign w:val="center"/>
          </w:tcPr>
          <w:p w14:paraId="332E3FFB" w14:textId="77777777" w:rsidR="001301D1" w:rsidRPr="008F64F8" w:rsidRDefault="001301D1" w:rsidP="00ED06F7">
            <w:pPr>
              <w:widowControl w:val="0"/>
              <w:kinsoku w:val="0"/>
              <w:overflowPunct w:val="0"/>
              <w:autoSpaceDE w:val="0"/>
              <w:autoSpaceDN w:val="0"/>
              <w:adjustRightInd w:val="0"/>
              <w:spacing w:before="60" w:after="60"/>
              <w:ind w:left="98"/>
              <w:rPr>
                <w:rFonts w:eastAsia="Times New Roman" w:cs="Arial Narrow"/>
                <w:kern w:val="0"/>
                <w:sz w:val="20"/>
                <w:szCs w:val="20"/>
                <w14:ligatures w14:val="none"/>
              </w:rPr>
            </w:pPr>
            <w:r w:rsidRPr="008F64F8">
              <w:rPr>
                <w:rFonts w:eastAsia="Times New Roman" w:cs="Arial Narrow"/>
                <w:kern w:val="0"/>
                <w:sz w:val="20"/>
                <w:szCs w:val="20"/>
                <w14:ligatures w14:val="none"/>
              </w:rPr>
              <w:t>Self-explanatory</w:t>
            </w:r>
          </w:p>
          <w:p w14:paraId="10595501" w14:textId="77777777" w:rsidR="001301D1" w:rsidRPr="008F64F8" w:rsidRDefault="001301D1" w:rsidP="00ED06F7">
            <w:pPr>
              <w:widowControl w:val="0"/>
              <w:kinsoku w:val="0"/>
              <w:overflowPunct w:val="0"/>
              <w:autoSpaceDE w:val="0"/>
              <w:autoSpaceDN w:val="0"/>
              <w:adjustRightInd w:val="0"/>
              <w:spacing w:before="60" w:after="60"/>
              <w:ind w:left="98"/>
              <w:rPr>
                <w:rFonts w:eastAsia="Times New Roman" w:cs="Arial Narrow"/>
                <w:kern w:val="0"/>
                <w:sz w:val="20"/>
                <w:szCs w:val="20"/>
                <w14:ligatures w14:val="none"/>
              </w:rPr>
            </w:pPr>
            <w:r w:rsidRPr="008F64F8">
              <w:rPr>
                <w:rFonts w:eastAsia="Times New Roman" w:cs="Arial Narrow"/>
                <w:kern w:val="0"/>
                <w:sz w:val="20"/>
                <w:szCs w:val="20"/>
                <w14:ligatures w14:val="none"/>
              </w:rPr>
              <w:t>For the “MASL IA” dropdown box, select the Implementing Agency that is requesting the MASL.</w:t>
            </w:r>
          </w:p>
        </w:tc>
      </w:tr>
      <w:tr w:rsidR="001301D1" w:rsidRPr="008F64F8" w14:paraId="0426D9E1" w14:textId="77777777" w:rsidTr="00ED06F7">
        <w:trPr>
          <w:gridAfter w:val="1"/>
          <w:wAfter w:w="49" w:type="dxa"/>
          <w:trHeight w:val="77"/>
        </w:trPr>
        <w:tc>
          <w:tcPr>
            <w:tcW w:w="2340" w:type="dxa"/>
            <w:tcBorders>
              <w:top w:val="single" w:sz="4" w:space="0" w:color="7C7C7C"/>
              <w:left w:val="single" w:sz="4" w:space="0" w:color="7C7C7C"/>
              <w:bottom w:val="single" w:sz="4" w:space="0" w:color="7C7C7C"/>
              <w:right w:val="single" w:sz="4" w:space="0" w:color="7C7C7C"/>
            </w:tcBorders>
            <w:vAlign w:val="center"/>
          </w:tcPr>
          <w:p w14:paraId="0F7EF2EA" w14:textId="77777777" w:rsidR="001301D1" w:rsidRPr="008F64F8" w:rsidRDefault="001301D1" w:rsidP="00ED06F7">
            <w:pPr>
              <w:widowControl w:val="0"/>
              <w:kinsoku w:val="0"/>
              <w:overflowPunct w:val="0"/>
              <w:autoSpaceDE w:val="0"/>
              <w:autoSpaceDN w:val="0"/>
              <w:adjustRightInd w:val="0"/>
              <w:spacing w:before="60" w:after="60"/>
              <w:ind w:left="117"/>
              <w:rPr>
                <w:rFonts w:eastAsia="Times New Roman" w:cs="Arial Narrow"/>
                <w:b/>
                <w:bCs/>
                <w:kern w:val="0"/>
                <w:sz w:val="20"/>
                <w:szCs w:val="20"/>
                <w14:ligatures w14:val="none"/>
              </w:rPr>
            </w:pPr>
            <w:r w:rsidRPr="008F64F8">
              <w:rPr>
                <w:rFonts w:eastAsia="Times New Roman" w:cs="Arial Narrow"/>
                <w:b/>
                <w:bCs/>
                <w:kern w:val="0"/>
                <w:sz w:val="20"/>
                <w:szCs w:val="20"/>
                <w14:ligatures w14:val="none"/>
              </w:rPr>
              <w:t>Attachments</w:t>
            </w:r>
          </w:p>
        </w:tc>
        <w:tc>
          <w:tcPr>
            <w:tcW w:w="8040" w:type="dxa"/>
            <w:tcBorders>
              <w:top w:val="single" w:sz="4" w:space="0" w:color="7C7C7C"/>
              <w:left w:val="single" w:sz="4" w:space="0" w:color="7C7C7C"/>
              <w:bottom w:val="single" w:sz="4" w:space="0" w:color="7C7C7C"/>
              <w:right w:val="single" w:sz="4" w:space="0" w:color="7C7C7C"/>
            </w:tcBorders>
            <w:vAlign w:val="center"/>
          </w:tcPr>
          <w:p w14:paraId="1439B023" w14:textId="77777777" w:rsidR="001301D1" w:rsidRPr="008F64F8" w:rsidRDefault="001301D1" w:rsidP="00ED06F7">
            <w:pPr>
              <w:widowControl w:val="0"/>
              <w:kinsoku w:val="0"/>
              <w:overflowPunct w:val="0"/>
              <w:autoSpaceDE w:val="0"/>
              <w:autoSpaceDN w:val="0"/>
              <w:adjustRightInd w:val="0"/>
              <w:spacing w:before="60" w:after="60"/>
              <w:ind w:left="98"/>
              <w:rPr>
                <w:rFonts w:eastAsia="Times New Roman" w:cs="Arial Narrow"/>
                <w:kern w:val="0"/>
                <w:sz w:val="20"/>
                <w:szCs w:val="20"/>
                <w14:ligatures w14:val="none"/>
              </w:rPr>
            </w:pPr>
            <w:r w:rsidRPr="008F64F8">
              <w:rPr>
                <w:rFonts w:eastAsia="Times New Roman" w:cs="Arial Narrow"/>
                <w:kern w:val="0"/>
                <w:sz w:val="20"/>
                <w:szCs w:val="20"/>
                <w14:ligatures w14:val="none"/>
              </w:rPr>
              <w:t xml:space="preserve">Attach technical and supporting documentation about the item provided through this MASL for the reviewer to understand what the item is and the item’s capabilities. </w:t>
            </w:r>
          </w:p>
        </w:tc>
      </w:tr>
      <w:tr w:rsidR="001301D1" w:rsidRPr="008F64F8" w14:paraId="17F2280E" w14:textId="77777777" w:rsidTr="00ED06F7">
        <w:trPr>
          <w:gridAfter w:val="1"/>
          <w:wAfter w:w="49" w:type="dxa"/>
          <w:trHeight w:val="814"/>
        </w:trPr>
        <w:tc>
          <w:tcPr>
            <w:tcW w:w="2340" w:type="dxa"/>
            <w:tcBorders>
              <w:top w:val="single" w:sz="4" w:space="0" w:color="7C7C7C"/>
              <w:left w:val="single" w:sz="4" w:space="0" w:color="7C7C7C"/>
              <w:bottom w:val="single" w:sz="4" w:space="0" w:color="7C7C7C"/>
              <w:right w:val="single" w:sz="4" w:space="0" w:color="7C7C7C"/>
            </w:tcBorders>
            <w:shd w:val="clear" w:color="auto" w:fill="D9D9D9"/>
            <w:vAlign w:val="center"/>
          </w:tcPr>
          <w:p w14:paraId="618131D3" w14:textId="77777777" w:rsidR="001301D1" w:rsidRPr="008F64F8" w:rsidRDefault="001301D1" w:rsidP="00ED06F7">
            <w:pPr>
              <w:widowControl w:val="0"/>
              <w:kinsoku w:val="0"/>
              <w:overflowPunct w:val="0"/>
              <w:autoSpaceDE w:val="0"/>
              <w:autoSpaceDN w:val="0"/>
              <w:adjustRightInd w:val="0"/>
              <w:spacing w:before="60" w:after="60"/>
              <w:ind w:left="117" w:right="378"/>
              <w:rPr>
                <w:rFonts w:eastAsia="Times New Roman" w:cs="Arial Narrow"/>
                <w:b/>
                <w:bCs/>
                <w:kern w:val="0"/>
                <w:sz w:val="19"/>
                <w:szCs w:val="19"/>
                <w14:ligatures w14:val="none"/>
              </w:rPr>
            </w:pPr>
            <w:r w:rsidRPr="008F64F8">
              <w:rPr>
                <w:rFonts w:eastAsia="Times New Roman" w:cs="Arial Narrow"/>
                <w:b/>
                <w:bCs/>
                <w:kern w:val="0"/>
                <w:sz w:val="19"/>
                <w:szCs w:val="19"/>
                <w14:ligatures w14:val="none"/>
              </w:rPr>
              <w:t>Defense Security Cooperation Agency (DSCA)</w:t>
            </w:r>
          </w:p>
        </w:tc>
        <w:tc>
          <w:tcPr>
            <w:tcW w:w="8040" w:type="dxa"/>
            <w:tcBorders>
              <w:top w:val="single" w:sz="4" w:space="0" w:color="7C7C7C"/>
              <w:left w:val="single" w:sz="4" w:space="0" w:color="7C7C7C"/>
              <w:bottom w:val="single" w:sz="4" w:space="0" w:color="7C7C7C"/>
              <w:right w:val="single" w:sz="4" w:space="0" w:color="7C7C7C"/>
            </w:tcBorders>
            <w:shd w:val="clear" w:color="auto" w:fill="D9D9D9"/>
            <w:vAlign w:val="center"/>
          </w:tcPr>
          <w:p w14:paraId="3461687C" w14:textId="77777777" w:rsidR="001301D1" w:rsidRPr="008F64F8" w:rsidRDefault="001301D1" w:rsidP="00ED06F7">
            <w:pPr>
              <w:widowControl w:val="0"/>
              <w:kinsoku w:val="0"/>
              <w:overflowPunct w:val="0"/>
              <w:autoSpaceDE w:val="0"/>
              <w:autoSpaceDN w:val="0"/>
              <w:adjustRightInd w:val="0"/>
              <w:spacing w:before="60" w:after="60"/>
              <w:ind w:left="90" w:right="337"/>
              <w:rPr>
                <w:rFonts w:eastAsia="Times New Roman" w:cs="Arial Narrow"/>
                <w:b/>
                <w:bCs/>
                <w:i/>
                <w:iCs/>
                <w:kern w:val="0"/>
                <w:sz w:val="19"/>
                <w:szCs w:val="19"/>
                <w14:ligatures w14:val="none"/>
              </w:rPr>
            </w:pPr>
            <w:r w:rsidRPr="008F64F8">
              <w:rPr>
                <w:rFonts w:eastAsia="Times New Roman" w:cs="Arial Narrow"/>
                <w:b/>
                <w:bCs/>
                <w:kern w:val="0"/>
                <w:sz w:val="19"/>
                <w:szCs w:val="19"/>
                <w14:ligatures w14:val="none"/>
              </w:rPr>
              <w:t>This</w:t>
            </w:r>
            <w:r w:rsidRPr="008F64F8">
              <w:rPr>
                <w:rFonts w:eastAsia="Times New Roman" w:cs="Arial Narrow"/>
                <w:b/>
                <w:bCs/>
                <w:spacing w:val="-14"/>
                <w:kern w:val="0"/>
                <w:sz w:val="19"/>
                <w:szCs w:val="19"/>
                <w14:ligatures w14:val="none"/>
              </w:rPr>
              <w:t xml:space="preserve"> </w:t>
            </w:r>
            <w:r w:rsidRPr="008F64F8">
              <w:rPr>
                <w:rFonts w:eastAsia="Times New Roman" w:cs="Arial Narrow"/>
                <w:b/>
                <w:bCs/>
                <w:kern w:val="0"/>
                <w:sz w:val="19"/>
                <w:szCs w:val="19"/>
                <w14:ligatures w14:val="none"/>
              </w:rPr>
              <w:t>section</w:t>
            </w:r>
            <w:r w:rsidRPr="008F64F8">
              <w:rPr>
                <w:rFonts w:eastAsia="Times New Roman" w:cs="Arial Narrow"/>
                <w:b/>
                <w:bCs/>
                <w:spacing w:val="-13"/>
                <w:kern w:val="0"/>
                <w:sz w:val="19"/>
                <w:szCs w:val="19"/>
                <w14:ligatures w14:val="none"/>
              </w:rPr>
              <w:t xml:space="preserve"> </w:t>
            </w:r>
            <w:r w:rsidRPr="008F64F8">
              <w:rPr>
                <w:rFonts w:eastAsia="Times New Roman" w:cs="Arial Narrow"/>
                <w:b/>
                <w:bCs/>
                <w:kern w:val="0"/>
                <w:sz w:val="19"/>
                <w:szCs w:val="19"/>
                <w14:ligatures w14:val="none"/>
              </w:rPr>
              <w:t>is</w:t>
            </w:r>
            <w:r w:rsidRPr="008F64F8">
              <w:rPr>
                <w:rFonts w:eastAsia="Times New Roman" w:cs="Arial Narrow"/>
                <w:b/>
                <w:bCs/>
                <w:spacing w:val="-14"/>
                <w:kern w:val="0"/>
                <w:sz w:val="19"/>
                <w:szCs w:val="19"/>
                <w14:ligatures w14:val="none"/>
              </w:rPr>
              <w:t xml:space="preserve"> </w:t>
            </w:r>
            <w:r w:rsidRPr="008F64F8">
              <w:rPr>
                <w:rFonts w:eastAsia="Times New Roman" w:cs="Arial Narrow"/>
                <w:b/>
                <w:bCs/>
                <w:kern w:val="0"/>
                <w:sz w:val="19"/>
                <w:szCs w:val="19"/>
                <w14:ligatures w14:val="none"/>
              </w:rPr>
              <w:t>for</w:t>
            </w:r>
            <w:r w:rsidRPr="008F64F8">
              <w:rPr>
                <w:rFonts w:eastAsia="Times New Roman" w:cs="Arial Narrow"/>
                <w:b/>
                <w:bCs/>
                <w:spacing w:val="-13"/>
                <w:kern w:val="0"/>
                <w:sz w:val="19"/>
                <w:szCs w:val="19"/>
                <w14:ligatures w14:val="none"/>
              </w:rPr>
              <w:t xml:space="preserve"> </w:t>
            </w:r>
            <w:r w:rsidRPr="008F64F8">
              <w:rPr>
                <w:rFonts w:eastAsia="Times New Roman" w:cs="Arial Narrow"/>
                <w:b/>
                <w:bCs/>
                <w:kern w:val="0"/>
                <w:sz w:val="19"/>
                <w:szCs w:val="19"/>
                <w14:ligatures w14:val="none"/>
              </w:rPr>
              <w:t>the</w:t>
            </w:r>
            <w:r w:rsidRPr="008F64F8">
              <w:rPr>
                <w:rFonts w:eastAsia="Times New Roman" w:cs="Arial Narrow"/>
                <w:b/>
                <w:bCs/>
                <w:spacing w:val="-16"/>
                <w:kern w:val="0"/>
                <w:sz w:val="19"/>
                <w:szCs w:val="19"/>
                <w14:ligatures w14:val="none"/>
              </w:rPr>
              <w:t xml:space="preserve"> </w:t>
            </w:r>
            <w:r w:rsidRPr="008F64F8">
              <w:rPr>
                <w:rFonts w:eastAsia="Times New Roman" w:cs="Arial Narrow"/>
                <w:b/>
                <w:bCs/>
                <w:kern w:val="0"/>
                <w:sz w:val="19"/>
                <w:szCs w:val="19"/>
                <w14:ligatures w14:val="none"/>
              </w:rPr>
              <w:t>DSCA</w:t>
            </w:r>
            <w:r w:rsidRPr="008F64F8">
              <w:rPr>
                <w:rFonts w:eastAsia="Times New Roman" w:cs="Arial Narrow"/>
                <w:b/>
                <w:bCs/>
                <w:spacing w:val="-12"/>
                <w:kern w:val="0"/>
                <w:sz w:val="19"/>
                <w:szCs w:val="19"/>
                <w14:ligatures w14:val="none"/>
              </w:rPr>
              <w:t xml:space="preserve"> </w:t>
            </w:r>
            <w:r w:rsidRPr="008F64F8">
              <w:rPr>
                <w:rFonts w:eastAsia="Times New Roman" w:cs="Arial Narrow"/>
                <w:b/>
                <w:bCs/>
                <w:kern w:val="0"/>
                <w:sz w:val="19"/>
                <w:szCs w:val="19"/>
                <w14:ligatures w14:val="none"/>
              </w:rPr>
              <w:t>MASL</w:t>
            </w:r>
            <w:r w:rsidRPr="008F64F8">
              <w:rPr>
                <w:rFonts w:eastAsia="Times New Roman" w:cs="Arial Narrow"/>
                <w:b/>
                <w:bCs/>
                <w:spacing w:val="-14"/>
                <w:kern w:val="0"/>
                <w:sz w:val="19"/>
                <w:szCs w:val="19"/>
                <w14:ligatures w14:val="none"/>
              </w:rPr>
              <w:t xml:space="preserve"> </w:t>
            </w:r>
            <w:r w:rsidRPr="008F64F8">
              <w:rPr>
                <w:rFonts w:eastAsia="Times New Roman" w:cs="Arial Narrow"/>
                <w:b/>
                <w:bCs/>
                <w:kern w:val="0"/>
                <w:sz w:val="19"/>
                <w:szCs w:val="19"/>
                <w14:ligatures w14:val="none"/>
              </w:rPr>
              <w:t>coordinator</w:t>
            </w:r>
            <w:r w:rsidRPr="008F64F8">
              <w:rPr>
                <w:rFonts w:eastAsia="Times New Roman" w:cs="Arial Narrow"/>
                <w:b/>
                <w:bCs/>
                <w:spacing w:val="-14"/>
                <w:kern w:val="0"/>
                <w:sz w:val="19"/>
                <w:szCs w:val="19"/>
                <w14:ligatures w14:val="none"/>
              </w:rPr>
              <w:t xml:space="preserve"> </w:t>
            </w:r>
            <w:r w:rsidRPr="008F64F8">
              <w:rPr>
                <w:rFonts w:eastAsia="Times New Roman" w:cs="Arial Narrow"/>
                <w:b/>
                <w:bCs/>
                <w:kern w:val="0"/>
                <w:sz w:val="19"/>
                <w:szCs w:val="19"/>
                <w14:ligatures w14:val="none"/>
              </w:rPr>
              <w:t>to</w:t>
            </w:r>
            <w:r w:rsidRPr="008F64F8">
              <w:rPr>
                <w:rFonts w:eastAsia="Times New Roman" w:cs="Arial Narrow"/>
                <w:b/>
                <w:bCs/>
                <w:spacing w:val="-15"/>
                <w:kern w:val="0"/>
                <w:sz w:val="19"/>
                <w:szCs w:val="19"/>
                <w14:ligatures w14:val="none"/>
              </w:rPr>
              <w:t xml:space="preserve"> </w:t>
            </w:r>
            <w:r w:rsidRPr="008F64F8">
              <w:rPr>
                <w:rFonts w:eastAsia="Times New Roman" w:cs="Arial Narrow"/>
                <w:b/>
                <w:bCs/>
                <w:kern w:val="0"/>
                <w:sz w:val="19"/>
                <w:szCs w:val="19"/>
                <w14:ligatures w14:val="none"/>
              </w:rPr>
              <w:t>input</w:t>
            </w:r>
            <w:r w:rsidRPr="008F64F8">
              <w:rPr>
                <w:rFonts w:eastAsia="Times New Roman" w:cs="Arial Narrow"/>
                <w:b/>
                <w:bCs/>
                <w:spacing w:val="-12"/>
                <w:kern w:val="0"/>
                <w:sz w:val="19"/>
                <w:szCs w:val="19"/>
                <w14:ligatures w14:val="none"/>
              </w:rPr>
              <w:t xml:space="preserve"> </w:t>
            </w:r>
            <w:r w:rsidRPr="008F64F8">
              <w:rPr>
                <w:rFonts w:eastAsia="Times New Roman" w:cs="Arial Narrow"/>
                <w:b/>
                <w:bCs/>
                <w:kern w:val="0"/>
                <w:sz w:val="19"/>
                <w:szCs w:val="19"/>
                <w14:ligatures w14:val="none"/>
              </w:rPr>
              <w:t>process</w:t>
            </w:r>
            <w:r w:rsidRPr="008F64F8">
              <w:rPr>
                <w:rFonts w:eastAsia="Times New Roman" w:cs="Arial Narrow"/>
                <w:b/>
                <w:bCs/>
                <w:spacing w:val="-12"/>
                <w:kern w:val="0"/>
                <w:sz w:val="19"/>
                <w:szCs w:val="19"/>
                <w14:ligatures w14:val="none"/>
              </w:rPr>
              <w:t xml:space="preserve"> </w:t>
            </w:r>
            <w:r w:rsidRPr="008F64F8">
              <w:rPr>
                <w:rFonts w:eastAsia="Times New Roman" w:cs="Arial Narrow"/>
                <w:b/>
                <w:bCs/>
                <w:kern w:val="0"/>
                <w:sz w:val="19"/>
                <w:szCs w:val="19"/>
                <w14:ligatures w14:val="none"/>
              </w:rPr>
              <w:t>dates</w:t>
            </w:r>
            <w:r w:rsidRPr="008F64F8">
              <w:rPr>
                <w:rFonts w:eastAsia="Times New Roman" w:cs="Arial Narrow"/>
                <w:b/>
                <w:bCs/>
                <w:spacing w:val="-14"/>
                <w:kern w:val="0"/>
                <w:sz w:val="19"/>
                <w:szCs w:val="19"/>
                <w14:ligatures w14:val="none"/>
              </w:rPr>
              <w:t xml:space="preserve"> </w:t>
            </w:r>
            <w:r w:rsidRPr="008F64F8">
              <w:rPr>
                <w:rFonts w:eastAsia="Times New Roman" w:cs="Arial Narrow"/>
                <w:b/>
                <w:bCs/>
                <w:kern w:val="0"/>
                <w:sz w:val="19"/>
                <w:szCs w:val="19"/>
                <w14:ligatures w14:val="none"/>
              </w:rPr>
              <w:t>using</w:t>
            </w:r>
            <w:r w:rsidRPr="008F64F8">
              <w:rPr>
                <w:rFonts w:eastAsia="Times New Roman" w:cs="Arial Narrow"/>
                <w:b/>
                <w:bCs/>
                <w:spacing w:val="-12"/>
                <w:kern w:val="0"/>
                <w:sz w:val="19"/>
                <w:szCs w:val="19"/>
                <w14:ligatures w14:val="none"/>
              </w:rPr>
              <w:t xml:space="preserve"> </w:t>
            </w:r>
            <w:r w:rsidRPr="008F64F8">
              <w:rPr>
                <w:rFonts w:eastAsia="Times New Roman" w:cs="Arial Narrow"/>
                <w:b/>
                <w:bCs/>
                <w:kern w:val="0"/>
                <w:sz w:val="19"/>
                <w:szCs w:val="19"/>
                <w14:ligatures w14:val="none"/>
              </w:rPr>
              <w:t>the</w:t>
            </w:r>
            <w:r w:rsidRPr="008F64F8">
              <w:rPr>
                <w:rFonts w:eastAsia="Times New Roman" w:cs="Arial Narrow"/>
                <w:b/>
                <w:bCs/>
                <w:spacing w:val="-13"/>
                <w:kern w:val="0"/>
                <w:sz w:val="19"/>
                <w:szCs w:val="19"/>
                <w14:ligatures w14:val="none"/>
              </w:rPr>
              <w:t xml:space="preserve"> </w:t>
            </w:r>
            <w:r w:rsidRPr="008F64F8">
              <w:rPr>
                <w:rFonts w:eastAsia="Times New Roman" w:cs="Arial Narrow"/>
                <w:b/>
                <w:bCs/>
                <w:kern w:val="0"/>
                <w:sz w:val="19"/>
                <w:szCs w:val="19"/>
                <w14:ligatures w14:val="none"/>
              </w:rPr>
              <w:t>dropdown</w:t>
            </w:r>
            <w:r w:rsidRPr="008F64F8">
              <w:rPr>
                <w:rFonts w:eastAsia="Times New Roman" w:cs="Arial Narrow"/>
                <w:b/>
                <w:bCs/>
                <w:spacing w:val="-11"/>
                <w:kern w:val="0"/>
                <w:sz w:val="19"/>
                <w:szCs w:val="19"/>
                <w14:ligatures w14:val="none"/>
              </w:rPr>
              <w:t xml:space="preserve"> </w:t>
            </w:r>
            <w:r w:rsidRPr="008F64F8">
              <w:rPr>
                <w:rFonts w:eastAsia="Times New Roman" w:cs="Arial Narrow"/>
                <w:b/>
                <w:bCs/>
                <w:kern w:val="0"/>
                <w:sz w:val="19"/>
                <w:szCs w:val="19"/>
                <w14:ligatures w14:val="none"/>
              </w:rPr>
              <w:t>calendar</w:t>
            </w:r>
            <w:r w:rsidRPr="008F64F8">
              <w:rPr>
                <w:rFonts w:eastAsia="Times New Roman" w:cs="Arial Narrow"/>
                <w:b/>
                <w:bCs/>
                <w:spacing w:val="-8"/>
                <w:kern w:val="0"/>
                <w:sz w:val="19"/>
                <w:szCs w:val="19"/>
                <w14:ligatures w14:val="none"/>
              </w:rPr>
              <w:t xml:space="preserve"> </w:t>
            </w:r>
            <w:r w:rsidRPr="008F64F8">
              <w:rPr>
                <w:rFonts w:eastAsia="Times New Roman" w:cs="Arial Narrow"/>
                <w:b/>
                <w:bCs/>
                <w:kern w:val="0"/>
                <w:sz w:val="19"/>
                <w:szCs w:val="19"/>
                <w14:ligatures w14:val="none"/>
              </w:rPr>
              <w:t>for</w:t>
            </w:r>
            <w:r w:rsidRPr="008F64F8">
              <w:rPr>
                <w:rFonts w:eastAsia="Times New Roman" w:cs="Arial Narrow"/>
                <w:b/>
                <w:bCs/>
                <w:spacing w:val="-14"/>
                <w:kern w:val="0"/>
                <w:sz w:val="19"/>
                <w:szCs w:val="19"/>
                <w14:ligatures w14:val="none"/>
              </w:rPr>
              <w:t xml:space="preserve"> </w:t>
            </w:r>
            <w:r w:rsidRPr="008F64F8">
              <w:rPr>
                <w:rFonts w:eastAsia="Times New Roman" w:cs="Arial Narrow"/>
                <w:b/>
                <w:bCs/>
                <w:kern w:val="0"/>
                <w:sz w:val="19"/>
                <w:szCs w:val="19"/>
                <w14:ligatures w14:val="none"/>
              </w:rPr>
              <w:t>each box.</w:t>
            </w:r>
            <w:r w:rsidRPr="008F64F8">
              <w:rPr>
                <w:rFonts w:eastAsia="Times New Roman" w:cs="Arial Narrow"/>
                <w:b/>
                <w:bCs/>
                <w:spacing w:val="-9"/>
                <w:kern w:val="0"/>
                <w:sz w:val="19"/>
                <w:szCs w:val="19"/>
                <w14:ligatures w14:val="none"/>
              </w:rPr>
              <w:t xml:space="preserve"> </w:t>
            </w:r>
            <w:r w:rsidRPr="008F64F8">
              <w:rPr>
                <w:rFonts w:eastAsia="Times New Roman" w:cs="Arial Narrow"/>
                <w:b/>
                <w:bCs/>
                <w:kern w:val="0"/>
                <w:sz w:val="19"/>
                <w:szCs w:val="19"/>
                <w14:ligatures w14:val="none"/>
              </w:rPr>
              <w:t>The</w:t>
            </w:r>
            <w:r w:rsidRPr="008F64F8">
              <w:rPr>
                <w:rFonts w:eastAsia="Times New Roman" w:cs="Arial Narrow"/>
                <w:b/>
                <w:bCs/>
                <w:spacing w:val="-8"/>
                <w:kern w:val="0"/>
                <w:sz w:val="19"/>
                <w:szCs w:val="19"/>
                <w14:ligatures w14:val="none"/>
              </w:rPr>
              <w:t xml:space="preserve"> </w:t>
            </w:r>
            <w:r w:rsidRPr="008F64F8">
              <w:rPr>
                <w:rFonts w:eastAsia="Times New Roman" w:cs="Arial Narrow"/>
                <w:b/>
                <w:bCs/>
                <w:kern w:val="0"/>
                <w:sz w:val="19"/>
                <w:szCs w:val="19"/>
                <w14:ligatures w14:val="none"/>
              </w:rPr>
              <w:t>DSCA</w:t>
            </w:r>
            <w:r w:rsidRPr="008F64F8">
              <w:rPr>
                <w:rFonts w:eastAsia="Times New Roman" w:cs="Arial Narrow"/>
                <w:b/>
                <w:bCs/>
                <w:spacing w:val="-7"/>
                <w:kern w:val="0"/>
                <w:sz w:val="19"/>
                <w:szCs w:val="19"/>
                <w14:ligatures w14:val="none"/>
              </w:rPr>
              <w:t xml:space="preserve"> </w:t>
            </w:r>
            <w:r w:rsidRPr="008F64F8">
              <w:rPr>
                <w:rFonts w:eastAsia="Times New Roman" w:cs="Arial Narrow"/>
                <w:b/>
                <w:bCs/>
                <w:kern w:val="0"/>
                <w:sz w:val="19"/>
                <w:szCs w:val="19"/>
                <w14:ligatures w14:val="none"/>
              </w:rPr>
              <w:t>notes</w:t>
            </w:r>
            <w:r w:rsidRPr="008F64F8">
              <w:rPr>
                <w:rFonts w:eastAsia="Times New Roman" w:cs="Arial Narrow"/>
                <w:b/>
                <w:bCs/>
                <w:spacing w:val="-6"/>
                <w:kern w:val="0"/>
                <w:sz w:val="19"/>
                <w:szCs w:val="19"/>
                <w14:ligatures w14:val="none"/>
              </w:rPr>
              <w:t xml:space="preserve"> </w:t>
            </w:r>
            <w:r w:rsidRPr="008F64F8">
              <w:rPr>
                <w:rFonts w:eastAsia="Times New Roman" w:cs="Arial Narrow"/>
                <w:b/>
                <w:bCs/>
                <w:kern w:val="0"/>
                <w:sz w:val="19"/>
                <w:szCs w:val="19"/>
                <w14:ligatures w14:val="none"/>
              </w:rPr>
              <w:t>box</w:t>
            </w:r>
            <w:r w:rsidRPr="008F64F8">
              <w:rPr>
                <w:rFonts w:eastAsia="Times New Roman" w:cs="Arial Narrow"/>
                <w:b/>
                <w:bCs/>
                <w:spacing w:val="-9"/>
                <w:kern w:val="0"/>
                <w:sz w:val="19"/>
                <w:szCs w:val="19"/>
                <w14:ligatures w14:val="none"/>
              </w:rPr>
              <w:t xml:space="preserve"> </w:t>
            </w:r>
            <w:r w:rsidRPr="008F64F8">
              <w:rPr>
                <w:rFonts w:eastAsia="Times New Roman" w:cs="Arial Narrow"/>
                <w:b/>
                <w:bCs/>
                <w:kern w:val="0"/>
                <w:sz w:val="19"/>
                <w:szCs w:val="19"/>
                <w14:ligatures w14:val="none"/>
              </w:rPr>
              <w:t>is</w:t>
            </w:r>
            <w:r w:rsidRPr="008F64F8">
              <w:rPr>
                <w:rFonts w:eastAsia="Times New Roman" w:cs="Arial Narrow"/>
                <w:b/>
                <w:bCs/>
                <w:spacing w:val="-9"/>
                <w:kern w:val="0"/>
                <w:sz w:val="19"/>
                <w:szCs w:val="19"/>
                <w14:ligatures w14:val="none"/>
              </w:rPr>
              <w:t xml:space="preserve"> </w:t>
            </w:r>
            <w:r w:rsidRPr="008F64F8">
              <w:rPr>
                <w:rFonts w:eastAsia="Times New Roman" w:cs="Arial Narrow"/>
                <w:b/>
                <w:bCs/>
                <w:kern w:val="0"/>
                <w:sz w:val="19"/>
                <w:szCs w:val="19"/>
                <w14:ligatures w14:val="none"/>
              </w:rPr>
              <w:t>to</w:t>
            </w:r>
            <w:r w:rsidRPr="008F64F8">
              <w:rPr>
                <w:rFonts w:eastAsia="Times New Roman" w:cs="Arial Narrow"/>
                <w:b/>
                <w:bCs/>
                <w:spacing w:val="-9"/>
                <w:kern w:val="0"/>
                <w:sz w:val="19"/>
                <w:szCs w:val="19"/>
                <w14:ligatures w14:val="none"/>
              </w:rPr>
              <w:t xml:space="preserve"> </w:t>
            </w:r>
            <w:r w:rsidRPr="008F64F8">
              <w:rPr>
                <w:rFonts w:eastAsia="Times New Roman" w:cs="Arial Narrow"/>
                <w:b/>
                <w:bCs/>
                <w:kern w:val="0"/>
                <w:sz w:val="19"/>
                <w:szCs w:val="19"/>
                <w14:ligatures w14:val="none"/>
              </w:rPr>
              <w:t>be</w:t>
            </w:r>
            <w:r w:rsidRPr="008F64F8">
              <w:rPr>
                <w:rFonts w:eastAsia="Times New Roman" w:cs="Arial Narrow"/>
                <w:b/>
                <w:bCs/>
                <w:spacing w:val="-8"/>
                <w:kern w:val="0"/>
                <w:sz w:val="19"/>
                <w:szCs w:val="19"/>
                <w14:ligatures w14:val="none"/>
              </w:rPr>
              <w:t xml:space="preserve"> </w:t>
            </w:r>
            <w:r w:rsidRPr="008F64F8">
              <w:rPr>
                <w:rFonts w:eastAsia="Times New Roman" w:cs="Arial Narrow"/>
                <w:b/>
                <w:bCs/>
                <w:kern w:val="0"/>
                <w:sz w:val="19"/>
                <w:szCs w:val="19"/>
                <w14:ligatures w14:val="none"/>
              </w:rPr>
              <w:t>used</w:t>
            </w:r>
            <w:r w:rsidRPr="008F64F8">
              <w:rPr>
                <w:rFonts w:eastAsia="Times New Roman" w:cs="Arial Narrow"/>
                <w:b/>
                <w:bCs/>
                <w:spacing w:val="-7"/>
                <w:kern w:val="0"/>
                <w:sz w:val="19"/>
                <w:szCs w:val="19"/>
                <w14:ligatures w14:val="none"/>
              </w:rPr>
              <w:t xml:space="preserve"> </w:t>
            </w:r>
            <w:r w:rsidRPr="008F64F8">
              <w:rPr>
                <w:rFonts w:eastAsia="Times New Roman" w:cs="Arial Narrow"/>
                <w:b/>
                <w:bCs/>
                <w:kern w:val="0"/>
                <w:sz w:val="19"/>
                <w:szCs w:val="19"/>
                <w14:ligatures w14:val="none"/>
              </w:rPr>
              <w:t>for</w:t>
            </w:r>
            <w:r w:rsidRPr="008F64F8">
              <w:rPr>
                <w:rFonts w:eastAsia="Times New Roman" w:cs="Arial Narrow"/>
                <w:b/>
                <w:bCs/>
                <w:spacing w:val="-8"/>
                <w:kern w:val="0"/>
                <w:sz w:val="19"/>
                <w:szCs w:val="19"/>
                <w14:ligatures w14:val="none"/>
              </w:rPr>
              <w:t xml:space="preserve"> </w:t>
            </w:r>
            <w:r w:rsidRPr="008F64F8">
              <w:rPr>
                <w:rFonts w:eastAsia="Times New Roman" w:cs="Arial Narrow"/>
                <w:b/>
                <w:bCs/>
                <w:kern w:val="0"/>
                <w:sz w:val="19"/>
                <w:szCs w:val="19"/>
                <w14:ligatures w14:val="none"/>
              </w:rPr>
              <w:t>any</w:t>
            </w:r>
            <w:r w:rsidRPr="008F64F8">
              <w:rPr>
                <w:rFonts w:eastAsia="Times New Roman" w:cs="Arial Narrow"/>
                <w:b/>
                <w:bCs/>
                <w:spacing w:val="-9"/>
                <w:kern w:val="0"/>
                <w:sz w:val="19"/>
                <w:szCs w:val="19"/>
                <w14:ligatures w14:val="none"/>
              </w:rPr>
              <w:t xml:space="preserve"> </w:t>
            </w:r>
            <w:r w:rsidRPr="008F64F8">
              <w:rPr>
                <w:rFonts w:eastAsia="Times New Roman" w:cs="Arial Narrow"/>
                <w:b/>
                <w:bCs/>
                <w:kern w:val="0"/>
                <w:sz w:val="19"/>
                <w:szCs w:val="19"/>
                <w14:ligatures w14:val="none"/>
              </w:rPr>
              <w:t>notes</w:t>
            </w:r>
            <w:r w:rsidRPr="008F64F8">
              <w:rPr>
                <w:rFonts w:eastAsia="Times New Roman" w:cs="Arial Narrow"/>
                <w:b/>
                <w:bCs/>
                <w:spacing w:val="-9"/>
                <w:kern w:val="0"/>
                <w:sz w:val="19"/>
                <w:szCs w:val="19"/>
                <w14:ligatures w14:val="none"/>
              </w:rPr>
              <w:t xml:space="preserve"> </w:t>
            </w:r>
            <w:r w:rsidRPr="008F64F8">
              <w:rPr>
                <w:rFonts w:eastAsia="Times New Roman" w:cs="Arial Narrow"/>
                <w:b/>
                <w:bCs/>
                <w:kern w:val="0"/>
                <w:sz w:val="19"/>
                <w:szCs w:val="19"/>
                <w14:ligatures w14:val="none"/>
              </w:rPr>
              <w:t>pertaining</w:t>
            </w:r>
            <w:r w:rsidRPr="008F64F8">
              <w:rPr>
                <w:rFonts w:eastAsia="Times New Roman" w:cs="Arial Narrow"/>
                <w:b/>
                <w:bCs/>
                <w:spacing w:val="-10"/>
                <w:kern w:val="0"/>
                <w:sz w:val="19"/>
                <w:szCs w:val="19"/>
                <w14:ligatures w14:val="none"/>
              </w:rPr>
              <w:t xml:space="preserve"> </w:t>
            </w:r>
            <w:r w:rsidRPr="008F64F8">
              <w:rPr>
                <w:rFonts w:eastAsia="Times New Roman" w:cs="Arial Narrow"/>
                <w:b/>
                <w:bCs/>
                <w:kern w:val="0"/>
                <w:sz w:val="19"/>
                <w:szCs w:val="19"/>
                <w14:ligatures w14:val="none"/>
              </w:rPr>
              <w:t>to</w:t>
            </w:r>
            <w:r w:rsidRPr="008F64F8">
              <w:rPr>
                <w:rFonts w:eastAsia="Times New Roman" w:cs="Arial Narrow"/>
                <w:b/>
                <w:bCs/>
                <w:spacing w:val="-9"/>
                <w:kern w:val="0"/>
                <w:sz w:val="19"/>
                <w:szCs w:val="19"/>
                <w14:ligatures w14:val="none"/>
              </w:rPr>
              <w:t xml:space="preserve"> </w:t>
            </w:r>
            <w:r w:rsidRPr="008F64F8">
              <w:rPr>
                <w:rFonts w:eastAsia="Times New Roman" w:cs="Arial Narrow"/>
                <w:b/>
                <w:bCs/>
                <w:kern w:val="0"/>
                <w:sz w:val="19"/>
                <w:szCs w:val="19"/>
                <w14:ligatures w14:val="none"/>
              </w:rPr>
              <w:t>the</w:t>
            </w:r>
            <w:r w:rsidRPr="008F64F8">
              <w:rPr>
                <w:rFonts w:eastAsia="Times New Roman" w:cs="Arial Narrow"/>
                <w:b/>
                <w:bCs/>
                <w:spacing w:val="-9"/>
                <w:kern w:val="0"/>
                <w:sz w:val="19"/>
                <w:szCs w:val="19"/>
                <w14:ligatures w14:val="none"/>
              </w:rPr>
              <w:t xml:space="preserve"> </w:t>
            </w:r>
            <w:r w:rsidRPr="008F64F8">
              <w:rPr>
                <w:rFonts w:eastAsia="Times New Roman" w:cs="Arial Narrow"/>
                <w:b/>
                <w:bCs/>
                <w:kern w:val="0"/>
                <w:sz w:val="19"/>
                <w:szCs w:val="19"/>
                <w14:ligatures w14:val="none"/>
              </w:rPr>
              <w:t>MASL</w:t>
            </w:r>
            <w:r w:rsidRPr="008F64F8">
              <w:rPr>
                <w:rFonts w:eastAsia="Times New Roman" w:cs="Arial Narrow"/>
                <w:b/>
                <w:bCs/>
                <w:spacing w:val="-6"/>
                <w:kern w:val="0"/>
                <w:sz w:val="19"/>
                <w:szCs w:val="19"/>
                <w14:ligatures w14:val="none"/>
              </w:rPr>
              <w:t xml:space="preserve"> </w:t>
            </w:r>
            <w:r w:rsidRPr="008F64F8">
              <w:rPr>
                <w:rFonts w:eastAsia="Times New Roman" w:cs="Arial Narrow"/>
                <w:b/>
                <w:bCs/>
                <w:kern w:val="0"/>
                <w:sz w:val="19"/>
                <w:szCs w:val="19"/>
                <w14:ligatures w14:val="none"/>
              </w:rPr>
              <w:t>for</w:t>
            </w:r>
            <w:r w:rsidRPr="008F64F8">
              <w:rPr>
                <w:rFonts w:eastAsia="Times New Roman" w:cs="Arial Narrow"/>
                <w:b/>
                <w:bCs/>
                <w:spacing w:val="-8"/>
                <w:kern w:val="0"/>
                <w:sz w:val="19"/>
                <w:szCs w:val="19"/>
                <w14:ligatures w14:val="none"/>
              </w:rPr>
              <w:t xml:space="preserve"> </w:t>
            </w:r>
            <w:r w:rsidRPr="008F64F8">
              <w:rPr>
                <w:rFonts w:eastAsia="Times New Roman" w:cs="Arial Narrow"/>
                <w:b/>
                <w:bCs/>
                <w:kern w:val="0"/>
                <w:sz w:val="19"/>
                <w:szCs w:val="19"/>
                <w14:ligatures w14:val="none"/>
              </w:rPr>
              <w:t>record.</w:t>
            </w:r>
          </w:p>
        </w:tc>
      </w:tr>
    </w:tbl>
    <w:p w14:paraId="3FF74DBE" w14:textId="77777777" w:rsidR="001301D1" w:rsidRPr="005A4DAB" w:rsidRDefault="001301D1" w:rsidP="001301D1">
      <w:pPr>
        <w:spacing w:before="0" w:after="160" w:line="278" w:lineRule="auto"/>
      </w:pPr>
    </w:p>
    <w:p w14:paraId="675867AD" w14:textId="2A20DE76" w:rsidR="000555DF" w:rsidRDefault="000555DF">
      <w:pPr>
        <w:spacing w:before="0" w:after="160" w:line="278" w:lineRule="auto"/>
      </w:pPr>
    </w:p>
    <w:sectPr w:rsidR="000555DF">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630EC" w14:textId="77777777" w:rsidR="00EB55B8" w:rsidRDefault="00EB55B8" w:rsidP="00FC7C4A">
      <w:r>
        <w:separator/>
      </w:r>
    </w:p>
  </w:endnote>
  <w:endnote w:type="continuationSeparator" w:id="0">
    <w:p w14:paraId="3E02B3F8" w14:textId="77777777" w:rsidR="00EB55B8" w:rsidRDefault="00EB55B8" w:rsidP="00FC7C4A">
      <w:r>
        <w:continuationSeparator/>
      </w:r>
    </w:p>
  </w:endnote>
  <w:endnote w:type="continuationNotice" w:id="1">
    <w:p w14:paraId="21980114" w14:textId="77777777" w:rsidR="00EB55B8" w:rsidRDefault="00EB55B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831CB" w14:textId="77777777" w:rsidR="00F723E1" w:rsidRDefault="00F723E1" w:rsidP="00F723E1">
    <w:pPr>
      <w:pStyle w:val="Header"/>
      <w:jc w:val="center"/>
    </w:pPr>
    <w:r w:rsidRPr="00F723E1">
      <w:t xml:space="preserve">CUI </w:t>
    </w:r>
    <w:r>
      <w:t>(W</w:t>
    </w:r>
    <w:r w:rsidRPr="00F723E1">
      <w:t>hen filled in</w:t>
    </w:r>
    <w:r>
      <w:t>)</w:t>
    </w:r>
  </w:p>
  <w:p w14:paraId="1B19D977" w14:textId="07FF7C0D" w:rsidR="00FC7C4A" w:rsidRPr="00FC7C4A" w:rsidRDefault="00FC7C4A" w:rsidP="0043341A">
    <w:pPr>
      <w:pStyle w:val="FooterText"/>
    </w:pPr>
    <w:r w:rsidRPr="00FC7C4A">
      <w:t xml:space="preserve">Page | </w:t>
    </w:r>
    <w:r w:rsidRPr="00FC7C4A">
      <w:fldChar w:fldCharType="begin"/>
    </w:r>
    <w:r w:rsidRPr="00FC7C4A">
      <w:instrText xml:space="preserve"> PAGE   \* MERGEFORMAT </w:instrText>
    </w:r>
    <w:r w:rsidRPr="00FC7C4A">
      <w:fldChar w:fldCharType="separate"/>
    </w:r>
    <w:r w:rsidRPr="00FC7C4A">
      <w:rPr>
        <w:noProof/>
      </w:rPr>
      <w:t>1</w:t>
    </w:r>
    <w:r w:rsidRPr="00FC7C4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2A098" w14:textId="77777777" w:rsidR="00EB55B8" w:rsidRDefault="00EB55B8" w:rsidP="00FC7C4A">
      <w:r>
        <w:separator/>
      </w:r>
    </w:p>
  </w:footnote>
  <w:footnote w:type="continuationSeparator" w:id="0">
    <w:p w14:paraId="2F528B68" w14:textId="77777777" w:rsidR="00EB55B8" w:rsidRDefault="00EB55B8" w:rsidP="00FC7C4A">
      <w:r>
        <w:continuationSeparator/>
      </w:r>
    </w:p>
  </w:footnote>
  <w:footnote w:type="continuationNotice" w:id="1">
    <w:p w14:paraId="78D74D26" w14:textId="77777777" w:rsidR="00EB55B8" w:rsidRDefault="00EB55B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08D7" w14:textId="1CE6CB5D" w:rsidR="00F723E1" w:rsidRDefault="00F723E1" w:rsidP="00F723E1">
    <w:pPr>
      <w:pStyle w:val="Header"/>
      <w:jc w:val="center"/>
    </w:pPr>
    <w:r w:rsidRPr="00F723E1">
      <w:t xml:space="preserve">CUI </w:t>
    </w:r>
    <w:r>
      <w:t>(W</w:t>
    </w:r>
    <w:r w:rsidRPr="00F723E1">
      <w:t>hen filled in</w:t>
    </w:r>
    <w:r>
      <w:t>)</w:t>
    </w:r>
  </w:p>
  <w:p w14:paraId="2931C50B" w14:textId="770A4229" w:rsidR="00EB55B8" w:rsidRDefault="001301D1" w:rsidP="001301D1">
    <w:pPr>
      <w:pStyle w:val="Header"/>
      <w:jc w:val="right"/>
    </w:pPr>
    <w:r>
      <w:t>DSCA 5105.38-M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7"/>
    <w:multiLevelType w:val="multilevel"/>
    <w:tmpl w:val="E88CC902"/>
    <w:lvl w:ilvl="0">
      <w:numFmt w:val="bullet"/>
      <w:lvlText w:val=""/>
      <w:lvlJc w:val="left"/>
      <w:pPr>
        <w:ind w:left="464" w:hanging="360"/>
      </w:pPr>
      <w:rPr>
        <w:rFonts w:ascii="Symbol" w:hAnsi="Symbol"/>
        <w:b w:val="0"/>
        <w:color w:val="000000" w:themeColor="text1"/>
        <w:w w:val="99"/>
        <w:sz w:val="20"/>
      </w:rPr>
    </w:lvl>
    <w:lvl w:ilvl="1">
      <w:numFmt w:val="bullet"/>
      <w:lvlText w:val="•"/>
      <w:lvlJc w:val="left"/>
      <w:pPr>
        <w:ind w:left="1277" w:hanging="360"/>
      </w:pPr>
    </w:lvl>
    <w:lvl w:ilvl="2">
      <w:numFmt w:val="bullet"/>
      <w:lvlText w:val="•"/>
      <w:lvlJc w:val="left"/>
      <w:pPr>
        <w:ind w:left="2094" w:hanging="360"/>
      </w:pPr>
    </w:lvl>
    <w:lvl w:ilvl="3">
      <w:numFmt w:val="bullet"/>
      <w:lvlText w:val="•"/>
      <w:lvlJc w:val="left"/>
      <w:pPr>
        <w:ind w:left="2911" w:hanging="360"/>
      </w:pPr>
    </w:lvl>
    <w:lvl w:ilvl="4">
      <w:numFmt w:val="bullet"/>
      <w:lvlText w:val="•"/>
      <w:lvlJc w:val="left"/>
      <w:pPr>
        <w:ind w:left="3728" w:hanging="360"/>
      </w:pPr>
    </w:lvl>
    <w:lvl w:ilvl="5">
      <w:numFmt w:val="bullet"/>
      <w:lvlText w:val="•"/>
      <w:lvlJc w:val="left"/>
      <w:pPr>
        <w:ind w:left="4545" w:hanging="360"/>
      </w:pPr>
    </w:lvl>
    <w:lvl w:ilvl="6">
      <w:numFmt w:val="bullet"/>
      <w:lvlText w:val="•"/>
      <w:lvlJc w:val="left"/>
      <w:pPr>
        <w:ind w:left="5362" w:hanging="360"/>
      </w:pPr>
    </w:lvl>
    <w:lvl w:ilvl="7">
      <w:numFmt w:val="bullet"/>
      <w:lvlText w:val="•"/>
      <w:lvlJc w:val="left"/>
      <w:pPr>
        <w:ind w:left="6179" w:hanging="360"/>
      </w:pPr>
    </w:lvl>
    <w:lvl w:ilvl="8">
      <w:numFmt w:val="bullet"/>
      <w:lvlText w:val="•"/>
      <w:lvlJc w:val="left"/>
      <w:pPr>
        <w:ind w:left="6996" w:hanging="360"/>
      </w:pPr>
    </w:lvl>
  </w:abstractNum>
  <w:abstractNum w:abstractNumId="1" w15:restartNumberingAfterBreak="0">
    <w:nsid w:val="06D42DEF"/>
    <w:multiLevelType w:val="multilevel"/>
    <w:tmpl w:val="22209CBA"/>
    <w:lvl w:ilvl="0">
      <w:start w:val="1"/>
      <w:numFmt w:val="decimal"/>
      <w:suff w:val="space"/>
      <w:lvlText w:val="C%1 - "/>
      <w:lvlJc w:val="left"/>
      <w:pPr>
        <w:ind w:left="0" w:firstLine="0"/>
      </w:pPr>
      <w:rPr>
        <w:rFonts w:ascii="Aptos" w:hAnsi="Aptos" w:hint="default"/>
        <w:b/>
        <w:i w:val="0"/>
        <w:caps w:val="0"/>
        <w:strike w:val="0"/>
        <w:dstrike w:val="0"/>
        <w:vanish w:val="0"/>
        <w:color w:val="0A2F41" w:themeColor="accent1" w:themeShade="80"/>
        <w:sz w:val="28"/>
        <w:vertAlign w:val="baseline"/>
      </w:rPr>
    </w:lvl>
    <w:lvl w:ilvl="1">
      <w:start w:val="1"/>
      <w:numFmt w:val="decimal"/>
      <w:suff w:val="space"/>
      <w:lvlText w:val="C%1.%2."/>
      <w:lvlJc w:val="left"/>
      <w:pPr>
        <w:ind w:left="0" w:firstLine="0"/>
      </w:pPr>
      <w:rPr>
        <w:rFonts w:ascii="Aptos" w:hAnsi="Aptos" w:hint="default"/>
        <w:b/>
        <w:bCs w:val="0"/>
        <w:i w:val="0"/>
        <w:caps w:val="0"/>
        <w:strike w:val="0"/>
        <w:dstrike w:val="0"/>
        <w:vanish w:val="0"/>
        <w:color w:val="0A2F41" w:themeColor="accent1" w:themeShade="80"/>
        <w:sz w:val="22"/>
        <w:u w:val="none"/>
        <w:vertAlign w:val="baseline"/>
      </w:rPr>
    </w:lvl>
    <w:lvl w:ilvl="2">
      <w:start w:val="1"/>
      <w:numFmt w:val="decimal"/>
      <w:pStyle w:val="SAMMSection"/>
      <w:suff w:val="space"/>
      <w:lvlText w:val="C%1.%2.%3."/>
      <w:lvlJc w:val="left"/>
      <w:pPr>
        <w:ind w:left="0" w:firstLine="144"/>
      </w:pPr>
      <w:rPr>
        <w:rFonts w:ascii="Aptos" w:hAnsi="Aptos" w:hint="default"/>
        <w:caps w:val="0"/>
        <w:strike w:val="0"/>
        <w:dstrike w:val="0"/>
        <w:vanish w:val="0"/>
        <w:color w:val="0A2F41" w:themeColor="accent1" w:themeShade="80"/>
        <w:sz w:val="22"/>
        <w:u w:val="none"/>
        <w:vertAlign w:val="baseline"/>
      </w:rPr>
    </w:lvl>
    <w:lvl w:ilvl="3">
      <w:start w:val="1"/>
      <w:numFmt w:val="decimal"/>
      <w:suff w:val="space"/>
      <w:lvlText w:val="C%1.%2.%3.%4."/>
      <w:lvlJc w:val="left"/>
      <w:pPr>
        <w:ind w:left="0" w:firstLine="288"/>
      </w:pPr>
      <w:rPr>
        <w:rFonts w:ascii="Aptos" w:hAnsi="Aptos" w:hint="default"/>
        <w:b w:val="0"/>
        <w:i w:val="0"/>
        <w:caps w:val="0"/>
        <w:strike w:val="0"/>
        <w:dstrike w:val="0"/>
        <w:vanish w:val="0"/>
        <w:color w:val="0A2F41" w:themeColor="accent1" w:themeShade="80"/>
        <w:sz w:val="22"/>
        <w:u w:val="none"/>
        <w:vertAlign w:val="baseline"/>
      </w:rPr>
    </w:lvl>
    <w:lvl w:ilvl="4">
      <w:start w:val="1"/>
      <w:numFmt w:val="decimal"/>
      <w:suff w:val="space"/>
      <w:lvlText w:val="C%1.%2.%3.%4.%5."/>
      <w:lvlJc w:val="left"/>
      <w:pPr>
        <w:ind w:left="0" w:firstLine="432"/>
      </w:pPr>
      <w:rPr>
        <w:rFonts w:ascii="Aptos" w:hAnsi="Aptos" w:hint="default"/>
        <w:b w:val="0"/>
        <w:i w:val="0"/>
        <w:caps w:val="0"/>
        <w:strike w:val="0"/>
        <w:dstrike w:val="0"/>
        <w:vanish w:val="0"/>
        <w:color w:val="0A2F41" w:themeColor="accent1" w:themeShade="80"/>
        <w:sz w:val="22"/>
        <w:u w:val="none"/>
        <w:vertAlign w:val="baseline"/>
      </w:rPr>
    </w:lvl>
    <w:lvl w:ilvl="5">
      <w:start w:val="1"/>
      <w:numFmt w:val="decimal"/>
      <w:suff w:val="space"/>
      <w:lvlText w:val="C%1.%2.%3.%4.%5.%6."/>
      <w:lvlJc w:val="left"/>
      <w:pPr>
        <w:ind w:left="0" w:firstLine="576"/>
      </w:pPr>
      <w:rPr>
        <w:rFonts w:ascii="Aptos" w:hAnsi="Aptos" w:hint="default"/>
        <w:b w:val="0"/>
        <w:i w:val="0"/>
        <w:caps w:val="0"/>
        <w:strike w:val="0"/>
        <w:dstrike w:val="0"/>
        <w:vanish w:val="0"/>
        <w:color w:val="0A2F41" w:themeColor="accent1" w:themeShade="80"/>
        <w:sz w:val="22"/>
        <w:u w:val="none"/>
        <w:vertAlign w:val="baseline"/>
      </w:rPr>
    </w:lvl>
    <w:lvl w:ilvl="6">
      <w:start w:val="1"/>
      <w:numFmt w:val="decimal"/>
      <w:suff w:val="space"/>
      <w:lvlText w:val="C%1.%2.%3.%4.%5.%6.%7."/>
      <w:lvlJc w:val="left"/>
      <w:pPr>
        <w:ind w:left="0" w:firstLine="720"/>
      </w:pPr>
      <w:rPr>
        <w:rFonts w:ascii="Aptos" w:hAnsi="Aptos" w:hint="default"/>
        <w:b w:val="0"/>
        <w:i w:val="0"/>
        <w:caps w:val="0"/>
        <w:strike w:val="0"/>
        <w:dstrike w:val="0"/>
        <w:vanish w:val="0"/>
        <w:color w:val="0A2F41" w:themeColor="accent1" w:themeShade="80"/>
        <w:sz w:val="22"/>
        <w:u w:val="none"/>
        <w:vertAlign w:val="baseline"/>
      </w:rPr>
    </w:lvl>
    <w:lvl w:ilvl="7">
      <w:start w:val="1"/>
      <w:numFmt w:val="decimal"/>
      <w:suff w:val="space"/>
      <w:lvlText w:val="C%1.%2.%3.%4.%5.%6.%7.%8."/>
      <w:lvlJc w:val="left"/>
      <w:pPr>
        <w:ind w:left="0" w:firstLine="864"/>
      </w:pPr>
      <w:rPr>
        <w:rFonts w:ascii="Aptos" w:hAnsi="Aptos" w:hint="default"/>
        <w:b w:val="0"/>
        <w:i w:val="0"/>
        <w:caps w:val="0"/>
        <w:strike w:val="0"/>
        <w:dstrike w:val="0"/>
        <w:vanish w:val="0"/>
        <w:color w:val="0A2F41" w:themeColor="accent1" w:themeShade="80"/>
        <w:sz w:val="22"/>
        <w:u w:val="none"/>
        <w:vertAlign w:val="baseline"/>
      </w:rPr>
    </w:lvl>
    <w:lvl w:ilvl="8">
      <w:start w:val="1"/>
      <w:numFmt w:val="decimal"/>
      <w:suff w:val="space"/>
      <w:lvlText w:val="C%1.%2.%3.%4.%5.%6.%7.%8.%9."/>
      <w:lvlJc w:val="left"/>
      <w:pPr>
        <w:ind w:left="0" w:firstLine="1008"/>
      </w:pPr>
      <w:rPr>
        <w:rFonts w:ascii="Aptos" w:hAnsi="Aptos" w:hint="default"/>
        <w:b w:val="0"/>
        <w:i w:val="0"/>
        <w:caps w:val="0"/>
        <w:strike w:val="0"/>
        <w:dstrike w:val="0"/>
        <w:vanish w:val="0"/>
        <w:color w:val="0A2F41" w:themeColor="accent1" w:themeShade="80"/>
        <w:sz w:val="22"/>
        <w:u w:val="none"/>
        <w:vertAlign w:val="baseline"/>
      </w:rPr>
    </w:lvl>
  </w:abstractNum>
  <w:abstractNum w:abstractNumId="2" w15:restartNumberingAfterBreak="0">
    <w:nsid w:val="19DC4B95"/>
    <w:multiLevelType w:val="hybridMultilevel"/>
    <w:tmpl w:val="E2CAE1B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15:restartNumberingAfterBreak="0">
    <w:nsid w:val="23F34C32"/>
    <w:multiLevelType w:val="hybridMultilevel"/>
    <w:tmpl w:val="B93CA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A1C73"/>
    <w:multiLevelType w:val="hybridMultilevel"/>
    <w:tmpl w:val="3EE0A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77440F"/>
    <w:multiLevelType w:val="hybridMultilevel"/>
    <w:tmpl w:val="522E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5779D"/>
    <w:multiLevelType w:val="hybridMultilevel"/>
    <w:tmpl w:val="4C56E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325440"/>
    <w:multiLevelType w:val="hybridMultilevel"/>
    <w:tmpl w:val="E97E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A61736"/>
    <w:multiLevelType w:val="hybridMultilevel"/>
    <w:tmpl w:val="31EEF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B568FF"/>
    <w:multiLevelType w:val="hybridMultilevel"/>
    <w:tmpl w:val="7C16D022"/>
    <w:lvl w:ilvl="0" w:tplc="04090013">
      <w:start w:val="1"/>
      <w:numFmt w:val="upperRoman"/>
      <w:lvlText w:val="%1."/>
      <w:lvlJc w:val="right"/>
      <w:pPr>
        <w:ind w:left="36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4BD6607"/>
    <w:multiLevelType w:val="hybridMultilevel"/>
    <w:tmpl w:val="52AE49B2"/>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B14B3E"/>
    <w:multiLevelType w:val="hybridMultilevel"/>
    <w:tmpl w:val="827A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737E0"/>
    <w:multiLevelType w:val="multilevel"/>
    <w:tmpl w:val="AC04B00C"/>
    <w:lvl w:ilvl="0">
      <w:start w:val="1"/>
      <w:numFmt w:val="decimal"/>
      <w:pStyle w:val="Heading1"/>
      <w:suff w:val="space"/>
      <w:lvlText w:val="Chapter %1."/>
      <w:lvlJc w:val="left"/>
      <w:pPr>
        <w:ind w:left="0" w:firstLine="0"/>
      </w:pPr>
      <w:rPr>
        <w:rFonts w:ascii="Aptos" w:hAnsi="Aptos" w:hint="default"/>
        <w:b/>
        <w:i w:val="0"/>
        <w:caps w:val="0"/>
        <w:strike w:val="0"/>
        <w:dstrike w:val="0"/>
        <w:vanish w:val="0"/>
        <w:color w:val="0A2F41" w:themeColor="accent1" w:themeShade="80"/>
        <w:sz w:val="28"/>
        <w:vertAlign w:val="baseline"/>
      </w:rPr>
    </w:lvl>
    <w:lvl w:ilvl="1">
      <w:start w:val="1"/>
      <w:numFmt w:val="decimal"/>
      <w:suff w:val="space"/>
      <w:lvlText w:val="C%1.%2."/>
      <w:lvlJc w:val="left"/>
      <w:pPr>
        <w:ind w:left="0" w:firstLine="0"/>
      </w:pPr>
      <w:rPr>
        <w:rFonts w:ascii="Aptos" w:hAnsi="Aptos" w:hint="default"/>
        <w:b/>
        <w:bCs w:val="0"/>
        <w:i w:val="0"/>
        <w:caps w:val="0"/>
        <w:strike w:val="0"/>
        <w:dstrike w:val="0"/>
        <w:vanish w:val="0"/>
        <w:color w:val="0A2F41" w:themeColor="accent1" w:themeShade="80"/>
        <w:sz w:val="22"/>
        <w:u w:val="none"/>
        <w:vertAlign w:val="baseline"/>
      </w:rPr>
    </w:lvl>
    <w:lvl w:ilvl="2">
      <w:start w:val="1"/>
      <w:numFmt w:val="decimal"/>
      <w:suff w:val="space"/>
      <w:lvlText w:val="C%1.%2.%3."/>
      <w:lvlJc w:val="left"/>
      <w:pPr>
        <w:ind w:left="0" w:firstLine="144"/>
      </w:pPr>
      <w:rPr>
        <w:rFonts w:ascii="Aptos" w:hAnsi="Aptos" w:hint="default"/>
        <w:caps w:val="0"/>
        <w:strike w:val="0"/>
        <w:dstrike w:val="0"/>
        <w:vanish w:val="0"/>
        <w:color w:val="0A2F41" w:themeColor="accent1" w:themeShade="80"/>
        <w:sz w:val="22"/>
        <w:u w:val="none"/>
        <w:vertAlign w:val="baseline"/>
      </w:rPr>
    </w:lvl>
    <w:lvl w:ilvl="3">
      <w:start w:val="1"/>
      <w:numFmt w:val="decimal"/>
      <w:suff w:val="space"/>
      <w:lvlText w:val="C%1.%2.%3.%4."/>
      <w:lvlJc w:val="left"/>
      <w:pPr>
        <w:ind w:left="0" w:firstLine="288"/>
      </w:pPr>
      <w:rPr>
        <w:rFonts w:ascii="Aptos" w:hAnsi="Aptos" w:hint="default"/>
        <w:b w:val="0"/>
        <w:i w:val="0"/>
        <w:caps w:val="0"/>
        <w:strike w:val="0"/>
        <w:dstrike w:val="0"/>
        <w:vanish w:val="0"/>
        <w:color w:val="0A2F41" w:themeColor="accent1" w:themeShade="80"/>
        <w:sz w:val="22"/>
        <w:u w:val="none"/>
        <w:vertAlign w:val="baseline"/>
      </w:rPr>
    </w:lvl>
    <w:lvl w:ilvl="4">
      <w:start w:val="1"/>
      <w:numFmt w:val="decimal"/>
      <w:suff w:val="space"/>
      <w:lvlText w:val="C%1.%2.%3.%4.%5."/>
      <w:lvlJc w:val="left"/>
      <w:pPr>
        <w:ind w:left="0" w:firstLine="432"/>
      </w:pPr>
      <w:rPr>
        <w:rFonts w:ascii="Aptos" w:hAnsi="Aptos" w:hint="default"/>
        <w:b w:val="0"/>
        <w:i w:val="0"/>
        <w:caps w:val="0"/>
        <w:strike w:val="0"/>
        <w:dstrike w:val="0"/>
        <w:vanish w:val="0"/>
        <w:color w:val="0A2F41" w:themeColor="accent1" w:themeShade="80"/>
        <w:sz w:val="22"/>
        <w:u w:val="none"/>
        <w:vertAlign w:val="baseline"/>
      </w:rPr>
    </w:lvl>
    <w:lvl w:ilvl="5">
      <w:start w:val="1"/>
      <w:numFmt w:val="decimal"/>
      <w:suff w:val="space"/>
      <w:lvlText w:val="C%1.%2.%3.%4.%5.%6."/>
      <w:lvlJc w:val="left"/>
      <w:pPr>
        <w:ind w:left="0" w:firstLine="576"/>
      </w:pPr>
      <w:rPr>
        <w:rFonts w:ascii="Aptos" w:hAnsi="Aptos" w:hint="default"/>
        <w:b w:val="0"/>
        <w:i w:val="0"/>
        <w:caps w:val="0"/>
        <w:strike w:val="0"/>
        <w:dstrike w:val="0"/>
        <w:vanish w:val="0"/>
        <w:color w:val="0A2F41" w:themeColor="accent1" w:themeShade="80"/>
        <w:sz w:val="22"/>
        <w:u w:val="none"/>
        <w:vertAlign w:val="baseline"/>
      </w:rPr>
    </w:lvl>
    <w:lvl w:ilvl="6">
      <w:start w:val="1"/>
      <w:numFmt w:val="decimal"/>
      <w:suff w:val="space"/>
      <w:lvlText w:val="C%1.%2.%3.%4.%5.%6.%7."/>
      <w:lvlJc w:val="left"/>
      <w:pPr>
        <w:ind w:left="0" w:firstLine="720"/>
      </w:pPr>
      <w:rPr>
        <w:rFonts w:ascii="Aptos" w:hAnsi="Aptos" w:hint="default"/>
        <w:b w:val="0"/>
        <w:i w:val="0"/>
        <w:caps w:val="0"/>
        <w:strike w:val="0"/>
        <w:dstrike w:val="0"/>
        <w:vanish w:val="0"/>
        <w:color w:val="0A2F41" w:themeColor="accent1" w:themeShade="80"/>
        <w:sz w:val="22"/>
        <w:u w:val="none"/>
        <w:vertAlign w:val="baseline"/>
      </w:rPr>
    </w:lvl>
    <w:lvl w:ilvl="7">
      <w:start w:val="1"/>
      <w:numFmt w:val="decimal"/>
      <w:suff w:val="space"/>
      <w:lvlText w:val="C%1.%2.%3.%4.%5.%6.%7.%8."/>
      <w:lvlJc w:val="left"/>
      <w:pPr>
        <w:ind w:left="0" w:firstLine="864"/>
      </w:pPr>
      <w:rPr>
        <w:rFonts w:ascii="Aptos" w:hAnsi="Aptos" w:hint="default"/>
        <w:b w:val="0"/>
        <w:i w:val="0"/>
        <w:caps w:val="0"/>
        <w:strike w:val="0"/>
        <w:dstrike w:val="0"/>
        <w:vanish w:val="0"/>
        <w:color w:val="0A2F41" w:themeColor="accent1" w:themeShade="80"/>
        <w:sz w:val="22"/>
        <w:u w:val="none"/>
        <w:vertAlign w:val="baseline"/>
      </w:rPr>
    </w:lvl>
    <w:lvl w:ilvl="8">
      <w:start w:val="1"/>
      <w:numFmt w:val="decimal"/>
      <w:suff w:val="space"/>
      <w:lvlText w:val="C%1.%2.%3.%4.%5.%6.%7.%8.%9."/>
      <w:lvlJc w:val="left"/>
      <w:pPr>
        <w:ind w:left="0" w:firstLine="1008"/>
      </w:pPr>
      <w:rPr>
        <w:rFonts w:ascii="Aptos" w:hAnsi="Aptos" w:hint="default"/>
        <w:b w:val="0"/>
        <w:i w:val="0"/>
        <w:caps w:val="0"/>
        <w:strike w:val="0"/>
        <w:dstrike w:val="0"/>
        <w:vanish w:val="0"/>
        <w:color w:val="0A2F41" w:themeColor="accent1" w:themeShade="80"/>
        <w:sz w:val="22"/>
        <w:u w:val="none"/>
        <w:vertAlign w:val="baseline"/>
      </w:rPr>
    </w:lvl>
  </w:abstractNum>
  <w:abstractNum w:abstractNumId="13" w15:restartNumberingAfterBreak="0">
    <w:nsid w:val="3F6C473B"/>
    <w:multiLevelType w:val="hybridMultilevel"/>
    <w:tmpl w:val="D9D2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A62303"/>
    <w:multiLevelType w:val="hybridMultilevel"/>
    <w:tmpl w:val="B748B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600EB1"/>
    <w:multiLevelType w:val="hybridMultilevel"/>
    <w:tmpl w:val="994A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1C3F58"/>
    <w:multiLevelType w:val="hybridMultilevel"/>
    <w:tmpl w:val="CBAAB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E73453"/>
    <w:multiLevelType w:val="multilevel"/>
    <w:tmpl w:val="EADEDD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3DE364B"/>
    <w:multiLevelType w:val="hybridMultilevel"/>
    <w:tmpl w:val="1AE05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B923D9"/>
    <w:multiLevelType w:val="multilevel"/>
    <w:tmpl w:val="D2C80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1D66D2"/>
    <w:multiLevelType w:val="hybridMultilevel"/>
    <w:tmpl w:val="45C6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486A41"/>
    <w:multiLevelType w:val="hybridMultilevel"/>
    <w:tmpl w:val="3342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730E8B"/>
    <w:multiLevelType w:val="hybridMultilevel"/>
    <w:tmpl w:val="FB081ACA"/>
    <w:lvl w:ilvl="0" w:tplc="5C7A1C88">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CC76DF"/>
    <w:multiLevelType w:val="hybridMultilevel"/>
    <w:tmpl w:val="33A8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1141DA"/>
    <w:multiLevelType w:val="hybridMultilevel"/>
    <w:tmpl w:val="3D8C85E2"/>
    <w:lvl w:ilvl="0" w:tplc="C03405A8">
      <w:start w:val="1"/>
      <w:numFmt w:val="lowerLetter"/>
      <w:lvlText w:val="%1."/>
      <w:lvlJc w:val="left"/>
      <w:pPr>
        <w:ind w:left="720" w:hanging="360"/>
      </w:pPr>
      <w:rPr>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F66362"/>
    <w:multiLevelType w:val="hybridMultilevel"/>
    <w:tmpl w:val="C37039FE"/>
    <w:lvl w:ilvl="0" w:tplc="85B270FC">
      <w:start w:val="1"/>
      <w:numFmt w:val="decimal"/>
      <w:lvlText w:val="%1)"/>
      <w:lvlJc w:val="left"/>
      <w:pPr>
        <w:ind w:left="459" w:hanging="360"/>
      </w:pPr>
      <w:rPr>
        <w:rFonts w:hint="default"/>
        <w:color w:val="000000" w:themeColor="text1"/>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26" w15:restartNumberingAfterBreak="0">
    <w:nsid w:val="75C319B5"/>
    <w:multiLevelType w:val="hybridMultilevel"/>
    <w:tmpl w:val="231A251A"/>
    <w:lvl w:ilvl="0" w:tplc="4DF2CA2A">
      <w:start w:val="20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CF4E47"/>
    <w:multiLevelType w:val="hybridMultilevel"/>
    <w:tmpl w:val="833893CA"/>
    <w:lvl w:ilvl="0" w:tplc="AE56B04A">
      <w:start w:val="20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8113223">
    <w:abstractNumId w:val="1"/>
  </w:num>
  <w:num w:numId="2" w16cid:durableId="402021804">
    <w:abstractNumId w:val="17"/>
  </w:num>
  <w:num w:numId="3" w16cid:durableId="188645020">
    <w:abstractNumId w:val="1"/>
    <w:lvlOverride w:ilvl="0">
      <w:lvl w:ilvl="0">
        <w:start w:val="1"/>
        <w:numFmt w:val="decimal"/>
        <w:suff w:val="space"/>
        <w:lvlText w:val="Chapter %1."/>
        <w:lvlJc w:val="left"/>
        <w:pPr>
          <w:ind w:left="0" w:firstLine="0"/>
        </w:pPr>
        <w:rPr>
          <w:rFonts w:ascii="Aptos" w:hAnsi="Aptos" w:hint="default"/>
          <w:b/>
          <w:i w:val="0"/>
          <w:caps w:val="0"/>
          <w:strike w:val="0"/>
          <w:dstrike w:val="0"/>
          <w:vanish w:val="0"/>
          <w:color w:val="0A2F41" w:themeColor="accent1" w:themeShade="80"/>
          <w:sz w:val="28"/>
          <w:vertAlign w:val="baseline"/>
        </w:rPr>
      </w:lvl>
    </w:lvlOverride>
    <w:lvlOverride w:ilvl="1">
      <w:lvl w:ilvl="1">
        <w:start w:val="1"/>
        <w:numFmt w:val="decimal"/>
        <w:suff w:val="space"/>
        <w:lvlText w:val="C%1.%2."/>
        <w:lvlJc w:val="left"/>
        <w:pPr>
          <w:ind w:left="0" w:firstLine="0"/>
        </w:pPr>
        <w:rPr>
          <w:rFonts w:ascii="Aptos" w:hAnsi="Aptos" w:hint="default"/>
          <w:b/>
          <w:i w:val="0"/>
          <w:caps w:val="0"/>
          <w:strike w:val="0"/>
          <w:dstrike w:val="0"/>
          <w:vanish w:val="0"/>
          <w:color w:val="0A2F41" w:themeColor="accent1" w:themeShade="80"/>
          <w:sz w:val="22"/>
          <w:vertAlign w:val="baseline"/>
        </w:rPr>
      </w:lvl>
    </w:lvlOverride>
    <w:lvlOverride w:ilvl="2">
      <w:lvl w:ilvl="2">
        <w:start w:val="1"/>
        <w:numFmt w:val="decimal"/>
        <w:pStyle w:val="SAMMSection"/>
        <w:suff w:val="space"/>
        <w:lvlText w:val="C%1.%2.%3."/>
        <w:lvlJc w:val="left"/>
        <w:pPr>
          <w:ind w:left="0" w:firstLine="144"/>
        </w:pPr>
        <w:rPr>
          <w:rFonts w:ascii="Aptos" w:hAnsi="Aptos" w:hint="default"/>
          <w:caps w:val="0"/>
          <w:strike w:val="0"/>
          <w:dstrike w:val="0"/>
          <w:vanish w:val="0"/>
          <w:sz w:val="22"/>
          <w:vertAlign w:val="baseline"/>
        </w:rPr>
      </w:lvl>
    </w:lvlOverride>
    <w:lvlOverride w:ilvl="3">
      <w:lvl w:ilvl="3">
        <w:start w:val="1"/>
        <w:numFmt w:val="decimal"/>
        <w:lvlText w:val="C%1.%2.%3.%4."/>
        <w:lvlJc w:val="left"/>
        <w:pPr>
          <w:ind w:left="0" w:firstLine="288"/>
        </w:pPr>
        <w:rPr>
          <w:rFonts w:ascii="Aptos" w:hAnsi="Aptos" w:hint="default"/>
          <w:b w:val="0"/>
          <w:i w:val="0"/>
          <w:caps w:val="0"/>
          <w:strike w:val="0"/>
          <w:dstrike w:val="0"/>
          <w:vanish w:val="0"/>
          <w:sz w:val="22"/>
          <w:vertAlign w:val="baseline"/>
        </w:rPr>
      </w:lvl>
    </w:lvlOverride>
    <w:lvlOverride w:ilvl="4">
      <w:lvl w:ilvl="4">
        <w:start w:val="1"/>
        <w:numFmt w:val="decimal"/>
        <w:lvlText w:val="C%1.%2.%3.%4.%5."/>
        <w:lvlJc w:val="left"/>
        <w:pPr>
          <w:ind w:left="0" w:firstLine="432"/>
        </w:pPr>
        <w:rPr>
          <w:rFonts w:ascii="Aptos" w:hAnsi="Aptos" w:hint="default"/>
          <w:b w:val="0"/>
          <w:i w:val="0"/>
          <w:caps w:val="0"/>
          <w:strike w:val="0"/>
          <w:dstrike w:val="0"/>
          <w:vanish w:val="0"/>
          <w:sz w:val="22"/>
          <w:vertAlign w:val="baseline"/>
        </w:rPr>
      </w:lvl>
    </w:lvlOverride>
    <w:lvlOverride w:ilvl="5">
      <w:lvl w:ilvl="5">
        <w:start w:val="1"/>
        <w:numFmt w:val="decimal"/>
        <w:lvlText w:val="C%1.%2.%3.%4.%5.%6."/>
        <w:lvlJc w:val="left"/>
        <w:pPr>
          <w:ind w:left="0" w:firstLine="576"/>
        </w:pPr>
        <w:rPr>
          <w:rFonts w:ascii="Aptos" w:hAnsi="Aptos" w:hint="default"/>
          <w:b w:val="0"/>
          <w:i w:val="0"/>
          <w:caps w:val="0"/>
          <w:strike w:val="0"/>
          <w:dstrike w:val="0"/>
          <w:vanish w:val="0"/>
          <w:sz w:val="22"/>
          <w:vertAlign w:val="baseline"/>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4" w16cid:durableId="565918781">
    <w:abstractNumId w:val="1"/>
    <w:lvlOverride w:ilvl="0">
      <w:lvl w:ilvl="0">
        <w:start w:val="1"/>
        <w:numFmt w:val="decimal"/>
        <w:suff w:val="space"/>
        <w:lvlText w:val="Chapter %1."/>
        <w:lvlJc w:val="left"/>
        <w:pPr>
          <w:ind w:left="0" w:firstLine="0"/>
        </w:pPr>
        <w:rPr>
          <w:rFonts w:ascii="Aptos" w:hAnsi="Aptos" w:hint="default"/>
          <w:b/>
          <w:i w:val="0"/>
          <w:caps w:val="0"/>
          <w:strike w:val="0"/>
          <w:dstrike w:val="0"/>
          <w:vanish w:val="0"/>
          <w:color w:val="0A2F41" w:themeColor="accent1" w:themeShade="80"/>
          <w:sz w:val="28"/>
          <w:vertAlign w:val="baseline"/>
        </w:rPr>
      </w:lvl>
    </w:lvlOverride>
    <w:lvlOverride w:ilvl="1">
      <w:lvl w:ilvl="1">
        <w:start w:val="1"/>
        <w:numFmt w:val="decimal"/>
        <w:suff w:val="space"/>
        <w:lvlText w:val="C%1.%2."/>
        <w:lvlJc w:val="left"/>
        <w:pPr>
          <w:ind w:left="0" w:firstLine="0"/>
        </w:pPr>
        <w:rPr>
          <w:rFonts w:ascii="Aptos" w:hAnsi="Aptos" w:hint="default"/>
          <w:b/>
          <w:bCs w:val="0"/>
          <w:i w:val="0"/>
          <w:caps w:val="0"/>
          <w:strike w:val="0"/>
          <w:dstrike w:val="0"/>
          <w:vanish w:val="0"/>
          <w:color w:val="0A2F41" w:themeColor="accent1" w:themeShade="80"/>
          <w:sz w:val="22"/>
          <w:u w:val="none"/>
          <w:vertAlign w:val="baseline"/>
        </w:rPr>
      </w:lvl>
    </w:lvlOverride>
    <w:lvlOverride w:ilvl="2">
      <w:lvl w:ilvl="2">
        <w:start w:val="1"/>
        <w:numFmt w:val="decimal"/>
        <w:pStyle w:val="SAMMSection"/>
        <w:suff w:val="space"/>
        <w:lvlText w:val="C%1.%2.%3."/>
        <w:lvlJc w:val="left"/>
        <w:pPr>
          <w:ind w:left="0" w:firstLine="144"/>
        </w:pPr>
        <w:rPr>
          <w:rFonts w:ascii="Aptos" w:hAnsi="Aptos" w:hint="default"/>
          <w:b w:val="0"/>
          <w:i w:val="0"/>
          <w:caps w:val="0"/>
          <w:strike w:val="0"/>
          <w:dstrike w:val="0"/>
          <w:vanish w:val="0"/>
          <w:color w:val="0A2F41" w:themeColor="accent1" w:themeShade="80"/>
          <w:sz w:val="22"/>
          <w:u w:val="none"/>
          <w:vertAlign w:val="baseline"/>
        </w:rPr>
      </w:lvl>
    </w:lvlOverride>
    <w:lvlOverride w:ilvl="3">
      <w:lvl w:ilvl="3">
        <w:start w:val="1"/>
        <w:numFmt w:val="decimal"/>
        <w:suff w:val="space"/>
        <w:lvlText w:val="C%1.%2.%3.%4."/>
        <w:lvlJc w:val="left"/>
        <w:pPr>
          <w:ind w:left="0" w:firstLine="288"/>
        </w:pPr>
        <w:rPr>
          <w:rFonts w:ascii="Aptos" w:hAnsi="Aptos" w:hint="default"/>
          <w:b w:val="0"/>
          <w:i w:val="0"/>
          <w:caps w:val="0"/>
          <w:strike w:val="0"/>
          <w:dstrike w:val="0"/>
          <w:vanish w:val="0"/>
          <w:color w:val="0A2F41" w:themeColor="accent1" w:themeShade="80"/>
          <w:sz w:val="22"/>
          <w:u w:val="none"/>
          <w:vertAlign w:val="baseline"/>
        </w:rPr>
      </w:lvl>
    </w:lvlOverride>
    <w:lvlOverride w:ilvl="4">
      <w:lvl w:ilvl="4">
        <w:start w:val="1"/>
        <w:numFmt w:val="decimal"/>
        <w:suff w:val="space"/>
        <w:lvlText w:val="C%1.%2.%3.%4.%5."/>
        <w:lvlJc w:val="left"/>
        <w:pPr>
          <w:ind w:left="0" w:firstLine="432"/>
        </w:pPr>
        <w:rPr>
          <w:rFonts w:ascii="Aptos" w:hAnsi="Aptos" w:hint="default"/>
          <w:b w:val="0"/>
          <w:i w:val="0"/>
          <w:caps w:val="0"/>
          <w:strike w:val="0"/>
          <w:dstrike w:val="0"/>
          <w:vanish w:val="0"/>
          <w:color w:val="0A2F41" w:themeColor="accent1" w:themeShade="80"/>
          <w:sz w:val="22"/>
          <w:u w:val="none"/>
          <w:vertAlign w:val="baseline"/>
        </w:rPr>
      </w:lvl>
    </w:lvlOverride>
    <w:lvlOverride w:ilvl="5">
      <w:lvl w:ilvl="5">
        <w:start w:val="1"/>
        <w:numFmt w:val="decimal"/>
        <w:suff w:val="space"/>
        <w:lvlText w:val="C%1.%2.%3.%4.%5.%6."/>
        <w:lvlJc w:val="left"/>
        <w:pPr>
          <w:ind w:left="0" w:firstLine="576"/>
        </w:pPr>
        <w:rPr>
          <w:rFonts w:ascii="Aptos" w:hAnsi="Aptos" w:hint="default"/>
          <w:b w:val="0"/>
          <w:i w:val="0"/>
          <w:caps w:val="0"/>
          <w:strike w:val="0"/>
          <w:dstrike w:val="0"/>
          <w:vanish w:val="0"/>
          <w:color w:val="0A2F41" w:themeColor="accent1" w:themeShade="80"/>
          <w:sz w:val="22"/>
          <w:u w:val="none"/>
          <w:vertAlign w:val="baseline"/>
        </w:rPr>
      </w:lvl>
    </w:lvlOverride>
    <w:lvlOverride w:ilvl="6">
      <w:lvl w:ilvl="6">
        <w:start w:val="1"/>
        <w:numFmt w:val="decimal"/>
        <w:suff w:val="space"/>
        <w:lvlText w:val="C%1.%2.%3.%4.%5.%6.%7."/>
        <w:lvlJc w:val="left"/>
        <w:pPr>
          <w:ind w:left="0" w:firstLine="720"/>
        </w:pPr>
        <w:rPr>
          <w:rFonts w:ascii="Aptos" w:hAnsi="Aptos" w:hint="default"/>
          <w:b w:val="0"/>
          <w:i w:val="0"/>
          <w:caps w:val="0"/>
          <w:strike w:val="0"/>
          <w:dstrike w:val="0"/>
          <w:vanish w:val="0"/>
          <w:color w:val="0A2F41" w:themeColor="accent1" w:themeShade="80"/>
          <w:sz w:val="22"/>
          <w:u w:val="none"/>
          <w:vertAlign w:val="baseline"/>
        </w:rPr>
      </w:lvl>
    </w:lvlOverride>
    <w:lvlOverride w:ilvl="7">
      <w:lvl w:ilvl="7">
        <w:start w:val="1"/>
        <w:numFmt w:val="decimal"/>
        <w:suff w:val="space"/>
        <w:lvlText w:val="C%1.%2.%3.%4.%5.%6.%7.%8."/>
        <w:lvlJc w:val="left"/>
        <w:pPr>
          <w:ind w:left="0" w:firstLine="864"/>
        </w:pPr>
        <w:rPr>
          <w:rFonts w:ascii="Aptos" w:hAnsi="Aptos" w:hint="default"/>
          <w:b w:val="0"/>
          <w:i w:val="0"/>
          <w:caps w:val="0"/>
          <w:strike w:val="0"/>
          <w:dstrike w:val="0"/>
          <w:vanish w:val="0"/>
          <w:color w:val="0A2F41" w:themeColor="accent1" w:themeShade="80"/>
          <w:sz w:val="22"/>
          <w:u w:val="none"/>
          <w:vertAlign w:val="baseline"/>
        </w:rPr>
      </w:lvl>
    </w:lvlOverride>
    <w:lvlOverride w:ilvl="8">
      <w:lvl w:ilvl="8">
        <w:start w:val="1"/>
        <w:numFmt w:val="decimal"/>
        <w:suff w:val="space"/>
        <w:lvlText w:val="C%1.%2.%3.%4.%5.%6.%7.%8.%9."/>
        <w:lvlJc w:val="left"/>
        <w:pPr>
          <w:ind w:left="0" w:firstLine="1008"/>
        </w:pPr>
        <w:rPr>
          <w:rFonts w:ascii="Aptos" w:hAnsi="Aptos" w:hint="default"/>
          <w:b w:val="0"/>
          <w:i w:val="0"/>
          <w:caps w:val="0"/>
          <w:strike w:val="0"/>
          <w:dstrike w:val="0"/>
          <w:vanish w:val="0"/>
          <w:color w:val="0A2F41" w:themeColor="accent1" w:themeShade="80"/>
          <w:sz w:val="22"/>
          <w:u w:val="none"/>
          <w:vertAlign w:val="baseline"/>
        </w:rPr>
      </w:lvl>
    </w:lvlOverride>
  </w:num>
  <w:num w:numId="5" w16cid:durableId="1940599342">
    <w:abstractNumId w:val="19"/>
  </w:num>
  <w:num w:numId="6" w16cid:durableId="1050181344">
    <w:abstractNumId w:val="7"/>
  </w:num>
  <w:num w:numId="7" w16cid:durableId="535505960">
    <w:abstractNumId w:val="12"/>
  </w:num>
  <w:num w:numId="8" w16cid:durableId="12934401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8270956">
    <w:abstractNumId w:val="27"/>
  </w:num>
  <w:num w:numId="10" w16cid:durableId="936597640">
    <w:abstractNumId w:val="26"/>
  </w:num>
  <w:num w:numId="11" w16cid:durableId="502280773">
    <w:abstractNumId w:val="9"/>
  </w:num>
  <w:num w:numId="12" w16cid:durableId="1210455082">
    <w:abstractNumId w:val="10"/>
  </w:num>
  <w:num w:numId="13" w16cid:durableId="2022121487">
    <w:abstractNumId w:val="24"/>
  </w:num>
  <w:num w:numId="14" w16cid:durableId="648947565">
    <w:abstractNumId w:val="22"/>
  </w:num>
  <w:num w:numId="15" w16cid:durableId="421996101">
    <w:abstractNumId w:val="21"/>
  </w:num>
  <w:num w:numId="16" w16cid:durableId="71466360">
    <w:abstractNumId w:val="6"/>
  </w:num>
  <w:num w:numId="17" w16cid:durableId="1022971127">
    <w:abstractNumId w:val="16"/>
  </w:num>
  <w:num w:numId="18" w16cid:durableId="1570113030">
    <w:abstractNumId w:val="11"/>
  </w:num>
  <w:num w:numId="19" w16cid:durableId="509177402">
    <w:abstractNumId w:val="23"/>
  </w:num>
  <w:num w:numId="20" w16cid:durableId="938638438">
    <w:abstractNumId w:val="5"/>
  </w:num>
  <w:num w:numId="21" w16cid:durableId="2067413137">
    <w:abstractNumId w:val="18"/>
  </w:num>
  <w:num w:numId="22" w16cid:durableId="1221864912">
    <w:abstractNumId w:val="8"/>
  </w:num>
  <w:num w:numId="23" w16cid:durableId="1817185916">
    <w:abstractNumId w:val="15"/>
  </w:num>
  <w:num w:numId="24" w16cid:durableId="1676573831">
    <w:abstractNumId w:val="3"/>
  </w:num>
  <w:num w:numId="25" w16cid:durableId="708603665">
    <w:abstractNumId w:val="20"/>
  </w:num>
  <w:num w:numId="26" w16cid:durableId="342168171">
    <w:abstractNumId w:val="13"/>
  </w:num>
  <w:num w:numId="27" w16cid:durableId="110830725">
    <w:abstractNumId w:val="14"/>
  </w:num>
  <w:num w:numId="28" w16cid:durableId="2003658966">
    <w:abstractNumId w:val="4"/>
  </w:num>
  <w:num w:numId="29" w16cid:durableId="1314331150">
    <w:abstractNumId w:val="0"/>
  </w:num>
  <w:num w:numId="30" w16cid:durableId="850221798">
    <w:abstractNumId w:val="25"/>
  </w:num>
  <w:num w:numId="31" w16cid:durableId="1574269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l21f6aozfs+kqLmDGxM/iSf0v9lzmB/ocZCNaWf504s6bz1p1bPPAYDGjPA4DyBoVCPJKokzl9x4m6ONO/zWaA==" w:salt="Tgd11xlLYngx8rBj/jjHI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E0"/>
    <w:rsid w:val="00014276"/>
    <w:rsid w:val="000555DF"/>
    <w:rsid w:val="00063047"/>
    <w:rsid w:val="00071B5F"/>
    <w:rsid w:val="00071B79"/>
    <w:rsid w:val="00073AC4"/>
    <w:rsid w:val="000775FA"/>
    <w:rsid w:val="00093145"/>
    <w:rsid w:val="000A62B2"/>
    <w:rsid w:val="000A62F8"/>
    <w:rsid w:val="000A7120"/>
    <w:rsid w:val="000B0ADA"/>
    <w:rsid w:val="000B12E2"/>
    <w:rsid w:val="000D032D"/>
    <w:rsid w:val="000D2E0F"/>
    <w:rsid w:val="001030BF"/>
    <w:rsid w:val="0011113E"/>
    <w:rsid w:val="00121DA4"/>
    <w:rsid w:val="0012255A"/>
    <w:rsid w:val="001301D1"/>
    <w:rsid w:val="00133342"/>
    <w:rsid w:val="00136CED"/>
    <w:rsid w:val="001668B8"/>
    <w:rsid w:val="00170B14"/>
    <w:rsid w:val="00176FE2"/>
    <w:rsid w:val="00182E89"/>
    <w:rsid w:val="001A1137"/>
    <w:rsid w:val="001A569E"/>
    <w:rsid w:val="001A7969"/>
    <w:rsid w:val="001C0A8E"/>
    <w:rsid w:val="001C0C73"/>
    <w:rsid w:val="001C1B57"/>
    <w:rsid w:val="001C3F2B"/>
    <w:rsid w:val="001D15E0"/>
    <w:rsid w:val="001D2132"/>
    <w:rsid w:val="001D2B5A"/>
    <w:rsid w:val="00212207"/>
    <w:rsid w:val="002206EF"/>
    <w:rsid w:val="00221D91"/>
    <w:rsid w:val="00231324"/>
    <w:rsid w:val="00241313"/>
    <w:rsid w:val="00242502"/>
    <w:rsid w:val="00253E0F"/>
    <w:rsid w:val="00274F23"/>
    <w:rsid w:val="00277873"/>
    <w:rsid w:val="0029729F"/>
    <w:rsid w:val="002A7082"/>
    <w:rsid w:val="002B688D"/>
    <w:rsid w:val="002F3821"/>
    <w:rsid w:val="00304BCD"/>
    <w:rsid w:val="00315CD2"/>
    <w:rsid w:val="00316AE9"/>
    <w:rsid w:val="00317CC8"/>
    <w:rsid w:val="003202D1"/>
    <w:rsid w:val="003216C2"/>
    <w:rsid w:val="0034467D"/>
    <w:rsid w:val="00347F6F"/>
    <w:rsid w:val="00353BD1"/>
    <w:rsid w:val="003630FA"/>
    <w:rsid w:val="0036678D"/>
    <w:rsid w:val="00371BC1"/>
    <w:rsid w:val="00376F99"/>
    <w:rsid w:val="00381612"/>
    <w:rsid w:val="00387B2A"/>
    <w:rsid w:val="00387DDE"/>
    <w:rsid w:val="003A0BA2"/>
    <w:rsid w:val="003A1605"/>
    <w:rsid w:val="003A1D16"/>
    <w:rsid w:val="003B6E74"/>
    <w:rsid w:val="003B73DC"/>
    <w:rsid w:val="003C3A80"/>
    <w:rsid w:val="003E4F9B"/>
    <w:rsid w:val="003F2267"/>
    <w:rsid w:val="004110E9"/>
    <w:rsid w:val="00411FCB"/>
    <w:rsid w:val="00416E3B"/>
    <w:rsid w:val="0042662F"/>
    <w:rsid w:val="0043179D"/>
    <w:rsid w:val="0043341A"/>
    <w:rsid w:val="00437A9F"/>
    <w:rsid w:val="0045466F"/>
    <w:rsid w:val="00474BA1"/>
    <w:rsid w:val="004762F2"/>
    <w:rsid w:val="00481361"/>
    <w:rsid w:val="00485F98"/>
    <w:rsid w:val="00487F27"/>
    <w:rsid w:val="004910D3"/>
    <w:rsid w:val="00494A9B"/>
    <w:rsid w:val="004B64A3"/>
    <w:rsid w:val="004D2B17"/>
    <w:rsid w:val="004E0124"/>
    <w:rsid w:val="004E767D"/>
    <w:rsid w:val="00500CF9"/>
    <w:rsid w:val="00504BC1"/>
    <w:rsid w:val="00522E3C"/>
    <w:rsid w:val="00535326"/>
    <w:rsid w:val="00545044"/>
    <w:rsid w:val="00550AD4"/>
    <w:rsid w:val="00553292"/>
    <w:rsid w:val="0056439D"/>
    <w:rsid w:val="005772D8"/>
    <w:rsid w:val="00577E05"/>
    <w:rsid w:val="0059671C"/>
    <w:rsid w:val="005A233C"/>
    <w:rsid w:val="005A4DAB"/>
    <w:rsid w:val="005B1749"/>
    <w:rsid w:val="005C1C85"/>
    <w:rsid w:val="005C5E07"/>
    <w:rsid w:val="005D4138"/>
    <w:rsid w:val="005E3DA6"/>
    <w:rsid w:val="005F36E8"/>
    <w:rsid w:val="00625A4A"/>
    <w:rsid w:val="00651326"/>
    <w:rsid w:val="0066331D"/>
    <w:rsid w:val="00664E5B"/>
    <w:rsid w:val="00665DE9"/>
    <w:rsid w:val="00667B25"/>
    <w:rsid w:val="006748B7"/>
    <w:rsid w:val="00690730"/>
    <w:rsid w:val="006950BE"/>
    <w:rsid w:val="006A67E6"/>
    <w:rsid w:val="006D4DDE"/>
    <w:rsid w:val="006D62CD"/>
    <w:rsid w:val="006E39FB"/>
    <w:rsid w:val="007007D6"/>
    <w:rsid w:val="00703246"/>
    <w:rsid w:val="0070435E"/>
    <w:rsid w:val="007105BA"/>
    <w:rsid w:val="0071437F"/>
    <w:rsid w:val="00716F95"/>
    <w:rsid w:val="007441E9"/>
    <w:rsid w:val="00752CDA"/>
    <w:rsid w:val="007815E8"/>
    <w:rsid w:val="00793B1F"/>
    <w:rsid w:val="007A3B56"/>
    <w:rsid w:val="007B222F"/>
    <w:rsid w:val="007B2A9B"/>
    <w:rsid w:val="007B57D2"/>
    <w:rsid w:val="007B7B52"/>
    <w:rsid w:val="007C2626"/>
    <w:rsid w:val="007D322E"/>
    <w:rsid w:val="007E6B06"/>
    <w:rsid w:val="007F283D"/>
    <w:rsid w:val="00802D19"/>
    <w:rsid w:val="00812A49"/>
    <w:rsid w:val="00812DEF"/>
    <w:rsid w:val="008251EB"/>
    <w:rsid w:val="00832E00"/>
    <w:rsid w:val="008423A0"/>
    <w:rsid w:val="008614FF"/>
    <w:rsid w:val="00870676"/>
    <w:rsid w:val="0087697B"/>
    <w:rsid w:val="00882931"/>
    <w:rsid w:val="008A5836"/>
    <w:rsid w:val="008B075C"/>
    <w:rsid w:val="008E5984"/>
    <w:rsid w:val="008F2D27"/>
    <w:rsid w:val="008F64F8"/>
    <w:rsid w:val="00944404"/>
    <w:rsid w:val="00954EC3"/>
    <w:rsid w:val="00973A95"/>
    <w:rsid w:val="00974037"/>
    <w:rsid w:val="009745CC"/>
    <w:rsid w:val="00976135"/>
    <w:rsid w:val="00990C8F"/>
    <w:rsid w:val="00997CD8"/>
    <w:rsid w:val="009A1490"/>
    <w:rsid w:val="009C2924"/>
    <w:rsid w:val="009C3D94"/>
    <w:rsid w:val="009D5914"/>
    <w:rsid w:val="009E7787"/>
    <w:rsid w:val="00A1338D"/>
    <w:rsid w:val="00A22678"/>
    <w:rsid w:val="00A53491"/>
    <w:rsid w:val="00A727FB"/>
    <w:rsid w:val="00A94922"/>
    <w:rsid w:val="00A952B5"/>
    <w:rsid w:val="00AA1488"/>
    <w:rsid w:val="00AC5F3C"/>
    <w:rsid w:val="00AD3FBC"/>
    <w:rsid w:val="00AE5516"/>
    <w:rsid w:val="00AF56CD"/>
    <w:rsid w:val="00B07BB2"/>
    <w:rsid w:val="00B24C14"/>
    <w:rsid w:val="00B3673D"/>
    <w:rsid w:val="00B708DA"/>
    <w:rsid w:val="00B76F43"/>
    <w:rsid w:val="00B803D4"/>
    <w:rsid w:val="00B82856"/>
    <w:rsid w:val="00B91706"/>
    <w:rsid w:val="00BA070D"/>
    <w:rsid w:val="00BA7117"/>
    <w:rsid w:val="00BB0295"/>
    <w:rsid w:val="00BC7AA3"/>
    <w:rsid w:val="00BD30F5"/>
    <w:rsid w:val="00BD4583"/>
    <w:rsid w:val="00C15D8E"/>
    <w:rsid w:val="00C226A7"/>
    <w:rsid w:val="00C2337C"/>
    <w:rsid w:val="00C24C0A"/>
    <w:rsid w:val="00C26EF3"/>
    <w:rsid w:val="00C614EE"/>
    <w:rsid w:val="00C63458"/>
    <w:rsid w:val="00CD30E7"/>
    <w:rsid w:val="00CE0219"/>
    <w:rsid w:val="00CF7918"/>
    <w:rsid w:val="00D0654E"/>
    <w:rsid w:val="00D36741"/>
    <w:rsid w:val="00DC00EA"/>
    <w:rsid w:val="00DD0A28"/>
    <w:rsid w:val="00DD6117"/>
    <w:rsid w:val="00DE39EC"/>
    <w:rsid w:val="00DF01B6"/>
    <w:rsid w:val="00E01F67"/>
    <w:rsid w:val="00E2350F"/>
    <w:rsid w:val="00E42910"/>
    <w:rsid w:val="00E439DC"/>
    <w:rsid w:val="00E52F55"/>
    <w:rsid w:val="00E52F56"/>
    <w:rsid w:val="00E53DDD"/>
    <w:rsid w:val="00E62E3E"/>
    <w:rsid w:val="00E90571"/>
    <w:rsid w:val="00E926F4"/>
    <w:rsid w:val="00E92E13"/>
    <w:rsid w:val="00E97356"/>
    <w:rsid w:val="00EA14C4"/>
    <w:rsid w:val="00EA2598"/>
    <w:rsid w:val="00EA270A"/>
    <w:rsid w:val="00EA3ECE"/>
    <w:rsid w:val="00EA5260"/>
    <w:rsid w:val="00EB166F"/>
    <w:rsid w:val="00EB55B8"/>
    <w:rsid w:val="00EC4DB0"/>
    <w:rsid w:val="00EC54E0"/>
    <w:rsid w:val="00ED0730"/>
    <w:rsid w:val="00ED30ED"/>
    <w:rsid w:val="00ED4F27"/>
    <w:rsid w:val="00ED5F29"/>
    <w:rsid w:val="00EF0E6A"/>
    <w:rsid w:val="00F000BA"/>
    <w:rsid w:val="00F02561"/>
    <w:rsid w:val="00F05EAD"/>
    <w:rsid w:val="00F15392"/>
    <w:rsid w:val="00F25F84"/>
    <w:rsid w:val="00F27DEC"/>
    <w:rsid w:val="00F376E9"/>
    <w:rsid w:val="00F4253E"/>
    <w:rsid w:val="00F50C46"/>
    <w:rsid w:val="00F60798"/>
    <w:rsid w:val="00F71EBA"/>
    <w:rsid w:val="00F723E1"/>
    <w:rsid w:val="00F74FD6"/>
    <w:rsid w:val="00F904EF"/>
    <w:rsid w:val="00FC6230"/>
    <w:rsid w:val="00FC6975"/>
    <w:rsid w:val="00FC7C4A"/>
    <w:rsid w:val="00FD3B20"/>
    <w:rsid w:val="02F30774"/>
    <w:rsid w:val="03C0319C"/>
    <w:rsid w:val="045CFA3B"/>
    <w:rsid w:val="0589DD9A"/>
    <w:rsid w:val="065534E9"/>
    <w:rsid w:val="0858F9C0"/>
    <w:rsid w:val="08B7A032"/>
    <w:rsid w:val="0BCC8E5B"/>
    <w:rsid w:val="13741704"/>
    <w:rsid w:val="1591FCFA"/>
    <w:rsid w:val="170CF2A1"/>
    <w:rsid w:val="23697DA0"/>
    <w:rsid w:val="25EEAD46"/>
    <w:rsid w:val="26F1D4C8"/>
    <w:rsid w:val="298DC22D"/>
    <w:rsid w:val="2C2D206E"/>
    <w:rsid w:val="2D3389CA"/>
    <w:rsid w:val="2D55172C"/>
    <w:rsid w:val="3071082A"/>
    <w:rsid w:val="30A90FEC"/>
    <w:rsid w:val="3268C9BA"/>
    <w:rsid w:val="328E483D"/>
    <w:rsid w:val="34FFDE2A"/>
    <w:rsid w:val="36A4962F"/>
    <w:rsid w:val="43856943"/>
    <w:rsid w:val="46D79F5B"/>
    <w:rsid w:val="491CCF16"/>
    <w:rsid w:val="4ACE37BC"/>
    <w:rsid w:val="4BEC61D2"/>
    <w:rsid w:val="4EECBAE1"/>
    <w:rsid w:val="524631FC"/>
    <w:rsid w:val="540F5D81"/>
    <w:rsid w:val="5DB29EDC"/>
    <w:rsid w:val="5FE51A79"/>
    <w:rsid w:val="60337564"/>
    <w:rsid w:val="6960DD57"/>
    <w:rsid w:val="6E3E93D0"/>
    <w:rsid w:val="6F036813"/>
    <w:rsid w:val="706E0F86"/>
    <w:rsid w:val="753DAF0F"/>
    <w:rsid w:val="7F0D47C2"/>
    <w:rsid w:val="7FA1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0AEDD"/>
  <w15:chartTrackingRefBased/>
  <w15:docId w15:val="{CD5ADB20-A2E3-4225-A6AF-E81CFA23F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C46"/>
    <w:pPr>
      <w:spacing w:before="120" w:after="120" w:line="240" w:lineRule="auto"/>
    </w:pPr>
    <w:rPr>
      <w:sz w:val="22"/>
    </w:rPr>
  </w:style>
  <w:style w:type="paragraph" w:styleId="Heading1">
    <w:name w:val="heading 1"/>
    <w:basedOn w:val="Normal"/>
    <w:next w:val="SAMMSection"/>
    <w:link w:val="Heading1Char"/>
    <w:uiPriority w:val="9"/>
    <w:qFormat/>
    <w:rsid w:val="00D0654E"/>
    <w:pPr>
      <w:keepNext/>
      <w:keepLines/>
      <w:numPr>
        <w:numId w:val="7"/>
      </w:numPr>
      <w:spacing w:before="240" w:after="240"/>
      <w:outlineLvl w:val="0"/>
    </w:pPr>
    <w:rPr>
      <w:rFonts w:asciiTheme="majorHAnsi" w:eastAsiaTheme="majorEastAsia" w:hAnsiTheme="majorHAnsi" w:cstheme="majorBidi"/>
      <w:b/>
      <w:color w:val="0F4761" w:themeColor="accent1" w:themeShade="BF"/>
      <w:sz w:val="28"/>
      <w:szCs w:val="40"/>
    </w:rPr>
  </w:style>
  <w:style w:type="paragraph" w:styleId="Heading2">
    <w:name w:val="heading 2"/>
    <w:basedOn w:val="Normal"/>
    <w:next w:val="SAMMSection"/>
    <w:link w:val="Heading2Char"/>
    <w:uiPriority w:val="9"/>
    <w:unhideWhenUsed/>
    <w:qFormat/>
    <w:rsid w:val="00665DE9"/>
    <w:pPr>
      <w:keepNext/>
      <w:spacing w:before="0" w:after="160" w:line="278" w:lineRule="auto"/>
      <w:outlineLvl w:val="1"/>
    </w:pPr>
    <w:rPr>
      <w:b/>
      <w:bCs/>
    </w:rPr>
  </w:style>
  <w:style w:type="paragraph" w:styleId="Heading3">
    <w:name w:val="heading 3"/>
    <w:basedOn w:val="Normal"/>
    <w:next w:val="Normal"/>
    <w:link w:val="Heading3Char"/>
    <w:uiPriority w:val="9"/>
    <w:unhideWhenUsed/>
    <w:qFormat/>
    <w:rsid w:val="00FC7C4A"/>
    <w:pPr>
      <w:jc w:val="center"/>
      <w:outlineLvl w:val="2"/>
    </w:pPr>
    <w:rPr>
      <w:b/>
    </w:rPr>
  </w:style>
  <w:style w:type="paragraph" w:styleId="Heading4">
    <w:name w:val="heading 4"/>
    <w:basedOn w:val="Normal"/>
    <w:next w:val="Normal"/>
    <w:link w:val="Heading4Char"/>
    <w:uiPriority w:val="9"/>
    <w:semiHidden/>
    <w:unhideWhenUsed/>
    <w:qFormat/>
    <w:rsid w:val="001D15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5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5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5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5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5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54E"/>
    <w:rPr>
      <w:rFonts w:asciiTheme="majorHAnsi" w:eastAsiaTheme="majorEastAsia" w:hAnsiTheme="majorHAnsi" w:cstheme="majorBidi"/>
      <w:b/>
      <w:color w:val="0F4761" w:themeColor="accent1" w:themeShade="BF"/>
      <w:sz w:val="28"/>
      <w:szCs w:val="40"/>
    </w:rPr>
  </w:style>
  <w:style w:type="character" w:customStyle="1" w:styleId="Heading2Char">
    <w:name w:val="Heading 2 Char"/>
    <w:basedOn w:val="DefaultParagraphFont"/>
    <w:link w:val="Heading2"/>
    <w:uiPriority w:val="9"/>
    <w:rsid w:val="00665DE9"/>
    <w:rPr>
      <w:b/>
      <w:bCs/>
      <w:sz w:val="22"/>
    </w:rPr>
  </w:style>
  <w:style w:type="character" w:customStyle="1" w:styleId="Heading3Char">
    <w:name w:val="Heading 3 Char"/>
    <w:basedOn w:val="DefaultParagraphFont"/>
    <w:link w:val="Heading3"/>
    <w:uiPriority w:val="9"/>
    <w:rsid w:val="00FC7C4A"/>
    <w:rPr>
      <w:b/>
    </w:rPr>
  </w:style>
  <w:style w:type="character" w:customStyle="1" w:styleId="Heading4Char">
    <w:name w:val="Heading 4 Char"/>
    <w:basedOn w:val="DefaultParagraphFont"/>
    <w:link w:val="Heading4"/>
    <w:uiPriority w:val="9"/>
    <w:semiHidden/>
    <w:rsid w:val="001D15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5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5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5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5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5E0"/>
    <w:rPr>
      <w:rFonts w:eastAsiaTheme="majorEastAsia" w:cstheme="majorBidi"/>
      <w:color w:val="272727" w:themeColor="text1" w:themeTint="D8"/>
    </w:rPr>
  </w:style>
  <w:style w:type="paragraph" w:styleId="Title">
    <w:name w:val="Title"/>
    <w:basedOn w:val="Normal"/>
    <w:next w:val="Normal"/>
    <w:link w:val="TitleChar"/>
    <w:uiPriority w:val="10"/>
    <w:qFormat/>
    <w:rsid w:val="001D15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5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5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5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5E0"/>
    <w:pPr>
      <w:spacing w:before="160"/>
      <w:jc w:val="center"/>
    </w:pPr>
    <w:rPr>
      <w:i/>
      <w:iCs/>
      <w:color w:val="404040" w:themeColor="text1" w:themeTint="BF"/>
    </w:rPr>
  </w:style>
  <w:style w:type="character" w:customStyle="1" w:styleId="QuoteChar">
    <w:name w:val="Quote Char"/>
    <w:basedOn w:val="DefaultParagraphFont"/>
    <w:link w:val="Quote"/>
    <w:uiPriority w:val="29"/>
    <w:rsid w:val="001D15E0"/>
    <w:rPr>
      <w:i/>
      <w:iCs/>
      <w:color w:val="404040" w:themeColor="text1" w:themeTint="BF"/>
    </w:rPr>
  </w:style>
  <w:style w:type="paragraph" w:styleId="ListParagraph">
    <w:name w:val="List Paragraph"/>
    <w:basedOn w:val="Normal"/>
    <w:uiPriority w:val="34"/>
    <w:qFormat/>
    <w:rsid w:val="001D15E0"/>
    <w:pPr>
      <w:ind w:left="720"/>
      <w:contextualSpacing/>
    </w:pPr>
  </w:style>
  <w:style w:type="character" w:styleId="IntenseEmphasis">
    <w:name w:val="Intense Emphasis"/>
    <w:basedOn w:val="DefaultParagraphFont"/>
    <w:uiPriority w:val="21"/>
    <w:qFormat/>
    <w:rsid w:val="001D15E0"/>
    <w:rPr>
      <w:i/>
      <w:iCs/>
      <w:color w:val="0F4761" w:themeColor="accent1" w:themeShade="BF"/>
    </w:rPr>
  </w:style>
  <w:style w:type="paragraph" w:styleId="IntenseQuote">
    <w:name w:val="Intense Quote"/>
    <w:basedOn w:val="Normal"/>
    <w:next w:val="Normal"/>
    <w:link w:val="IntenseQuoteChar"/>
    <w:uiPriority w:val="30"/>
    <w:qFormat/>
    <w:rsid w:val="001D15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5E0"/>
    <w:rPr>
      <w:i/>
      <w:iCs/>
      <w:color w:val="0F4761" w:themeColor="accent1" w:themeShade="BF"/>
    </w:rPr>
  </w:style>
  <w:style w:type="character" w:styleId="IntenseReference">
    <w:name w:val="Intense Reference"/>
    <w:basedOn w:val="DefaultParagraphFont"/>
    <w:uiPriority w:val="32"/>
    <w:qFormat/>
    <w:rsid w:val="001D15E0"/>
    <w:rPr>
      <w:b/>
      <w:bCs/>
      <w:smallCaps/>
      <w:color w:val="0F4761" w:themeColor="accent1" w:themeShade="BF"/>
      <w:spacing w:val="5"/>
    </w:rPr>
  </w:style>
  <w:style w:type="paragraph" w:styleId="Header">
    <w:name w:val="header"/>
    <w:basedOn w:val="Normal"/>
    <w:link w:val="HeaderChar"/>
    <w:uiPriority w:val="99"/>
    <w:unhideWhenUsed/>
    <w:rsid w:val="00FC7C4A"/>
    <w:pPr>
      <w:tabs>
        <w:tab w:val="center" w:pos="4680"/>
        <w:tab w:val="right" w:pos="9360"/>
      </w:tabs>
      <w:spacing w:after="0"/>
    </w:pPr>
  </w:style>
  <w:style w:type="character" w:customStyle="1" w:styleId="HeaderChar">
    <w:name w:val="Header Char"/>
    <w:basedOn w:val="DefaultParagraphFont"/>
    <w:link w:val="Header"/>
    <w:uiPriority w:val="99"/>
    <w:rsid w:val="00FC7C4A"/>
  </w:style>
  <w:style w:type="paragraph" w:styleId="Footer">
    <w:name w:val="footer"/>
    <w:basedOn w:val="Normal"/>
    <w:link w:val="FooterChar"/>
    <w:uiPriority w:val="99"/>
    <w:unhideWhenUsed/>
    <w:rsid w:val="00FC7C4A"/>
    <w:pPr>
      <w:tabs>
        <w:tab w:val="center" w:pos="4680"/>
        <w:tab w:val="right" w:pos="9360"/>
      </w:tabs>
      <w:spacing w:after="0"/>
    </w:pPr>
  </w:style>
  <w:style w:type="character" w:customStyle="1" w:styleId="FooterChar">
    <w:name w:val="Footer Char"/>
    <w:basedOn w:val="DefaultParagraphFont"/>
    <w:link w:val="Footer"/>
    <w:uiPriority w:val="99"/>
    <w:rsid w:val="00FC7C4A"/>
  </w:style>
  <w:style w:type="paragraph" w:customStyle="1" w:styleId="HeaderText">
    <w:name w:val="Header Text"/>
    <w:basedOn w:val="Header"/>
    <w:qFormat/>
    <w:rsid w:val="0043341A"/>
    <w:pPr>
      <w:spacing w:before="20" w:after="20"/>
      <w:jc w:val="right"/>
    </w:pPr>
    <w:rPr>
      <w:sz w:val="20"/>
      <w:szCs w:val="20"/>
    </w:rPr>
  </w:style>
  <w:style w:type="paragraph" w:customStyle="1" w:styleId="FooterText">
    <w:name w:val="Footer Text"/>
    <w:basedOn w:val="Footer"/>
    <w:qFormat/>
    <w:rsid w:val="0043341A"/>
    <w:pPr>
      <w:spacing w:before="20" w:after="20"/>
      <w:jc w:val="right"/>
    </w:pPr>
    <w:rPr>
      <w:sz w:val="20"/>
      <w:szCs w:val="20"/>
    </w:rPr>
  </w:style>
  <w:style w:type="table" w:styleId="TableGrid">
    <w:name w:val="Table Grid"/>
    <w:basedOn w:val="TableNormal"/>
    <w:uiPriority w:val="59"/>
    <w:rsid w:val="00FC7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qFormat/>
    <w:rsid w:val="00FC7C4A"/>
    <w:pPr>
      <w:spacing w:before="60" w:after="60"/>
      <w:jc w:val="center"/>
    </w:pPr>
    <w:rPr>
      <w:b/>
      <w:bCs/>
      <w:sz w:val="20"/>
      <w:szCs w:val="20"/>
    </w:rPr>
  </w:style>
  <w:style w:type="paragraph" w:customStyle="1" w:styleId="TableText">
    <w:name w:val="Table Text"/>
    <w:basedOn w:val="Normal"/>
    <w:qFormat/>
    <w:rsid w:val="001C0C73"/>
    <w:pPr>
      <w:spacing w:before="60" w:after="60"/>
    </w:pPr>
    <w:rPr>
      <w:bCs/>
      <w:sz w:val="20"/>
    </w:rPr>
  </w:style>
  <w:style w:type="paragraph" w:customStyle="1" w:styleId="SAMMSection">
    <w:name w:val="SAMM Section"/>
    <w:basedOn w:val="Normal"/>
    <w:qFormat/>
    <w:rsid w:val="005C1C85"/>
    <w:pPr>
      <w:numPr>
        <w:ilvl w:val="2"/>
        <w:numId w:val="1"/>
      </w:numPr>
    </w:pPr>
    <w:rPr>
      <w:bCs/>
      <w:szCs w:val="22"/>
    </w:rPr>
  </w:style>
  <w:style w:type="paragraph" w:customStyle="1" w:styleId="ChapterIntro">
    <w:name w:val="Chapter Intro"/>
    <w:basedOn w:val="Normal"/>
    <w:qFormat/>
    <w:rsid w:val="00EA270A"/>
    <w:rPr>
      <w:szCs w:val="22"/>
    </w:rPr>
  </w:style>
  <w:style w:type="character" w:styleId="Hyperlink">
    <w:name w:val="Hyperlink"/>
    <w:basedOn w:val="DefaultParagraphFont"/>
    <w:uiPriority w:val="99"/>
    <w:unhideWhenUsed/>
    <w:rsid w:val="00F60798"/>
    <w:rPr>
      <w:color w:val="467886" w:themeColor="hyperlink"/>
      <w:u w:val="single"/>
    </w:rPr>
  </w:style>
  <w:style w:type="character" w:styleId="UnresolvedMention">
    <w:name w:val="Unresolved Mention"/>
    <w:basedOn w:val="DefaultParagraphFont"/>
    <w:uiPriority w:val="99"/>
    <w:semiHidden/>
    <w:unhideWhenUsed/>
    <w:rsid w:val="00F60798"/>
    <w:rPr>
      <w:color w:val="605E5C"/>
      <w:shd w:val="clear" w:color="auto" w:fill="E1DFDD"/>
    </w:rPr>
  </w:style>
  <w:style w:type="paragraph" w:customStyle="1" w:styleId="TableBody">
    <w:name w:val="TableBody"/>
    <w:basedOn w:val="Normal"/>
    <w:rsid w:val="001C0C73"/>
    <w:pPr>
      <w:spacing w:before="60" w:after="60"/>
    </w:pPr>
    <w:rPr>
      <w:rFonts w:eastAsia="Times New Roman" w:cs="Times New Roman"/>
      <w:kern w:val="0"/>
      <w:sz w:val="20"/>
      <w14:ligatures w14:val="none"/>
    </w:rPr>
  </w:style>
  <w:style w:type="paragraph" w:customStyle="1" w:styleId="TableHeadder">
    <w:name w:val="TableHeadder"/>
    <w:basedOn w:val="Normal"/>
    <w:rsid w:val="001C0C73"/>
    <w:pPr>
      <w:keepNext/>
      <w:spacing w:before="60" w:after="60"/>
      <w:jc w:val="center"/>
    </w:pPr>
    <w:rPr>
      <w:rFonts w:eastAsia="Times New Roman" w:cs="Times New Roman"/>
      <w:b/>
      <w:kern w:val="0"/>
      <w:sz w:val="20"/>
      <w14:ligatures w14:val="none"/>
    </w:rPr>
  </w:style>
  <w:style w:type="paragraph" w:styleId="NormalWeb">
    <w:name w:val="Normal (Web)"/>
    <w:basedOn w:val="Normal"/>
    <w:uiPriority w:val="99"/>
    <w:unhideWhenUsed/>
    <w:rsid w:val="00D0654E"/>
    <w:pPr>
      <w:spacing w:before="100" w:beforeAutospacing="1" w:after="100" w:afterAutospacing="1"/>
    </w:pPr>
    <w:rPr>
      <w:rFonts w:ascii="Times New Roman" w:eastAsia="Times New Roman" w:hAnsi="Times New Roman" w:cs="Times New Roman"/>
      <w:kern w:val="0"/>
      <w:sz w:val="24"/>
      <w14:ligatures w14:val="none"/>
    </w:rPr>
  </w:style>
  <w:style w:type="table" w:styleId="PlainTable3">
    <w:name w:val="Plain Table 3"/>
    <w:basedOn w:val="TableNormal"/>
    <w:uiPriority w:val="43"/>
    <w:rsid w:val="00E52F56"/>
    <w:pPr>
      <w:spacing w:after="0" w:line="240" w:lineRule="auto"/>
    </w:pPr>
    <w:tblPr>
      <w:tblStyleRowBandSize w:val="1"/>
      <w:tblStyleCol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Row">
      <w:pPr>
        <w:keepNext/>
        <w:keepLines w:val="0"/>
        <w:pageBreakBefore w:val="0"/>
        <w:suppressLineNumbers w:val="0"/>
        <w:suppressAutoHyphens w:val="0"/>
        <w:wordWrap/>
        <w:jc w:val="center"/>
      </w:pPr>
      <w:rPr>
        <w:rFonts w:ascii="Aptos Display" w:hAnsi="Aptos Display"/>
        <w:b/>
        <w:bCs/>
        <w:i w:val="0"/>
        <w:caps w:val="0"/>
        <w:smallCaps w:val="0"/>
        <w:strike w:val="0"/>
        <w:dstrike w:val="0"/>
        <w:vanish w:val="0"/>
        <w:color w:val="auto"/>
        <w:sz w:val="20"/>
        <w:u w:val="none"/>
        <w:vertAlign w:val="baseline"/>
      </w:rPr>
      <w:tblPr/>
      <w:trPr>
        <w:tblHeader/>
      </w:trPr>
      <w:tcPr>
        <w:shd w:val="clear" w:color="auto" w:fill="BFBFBF" w:themeFill="background1" w:themeFillShade="BF"/>
        <w:vAlign w:val="center"/>
      </w:tcPr>
    </w:tblStylePr>
    <w:tblStylePr w:type="lastRow">
      <w:rPr>
        <w:b/>
        <w:bCs/>
        <w:caps/>
      </w:rPr>
      <w:tblPr/>
      <w:tcPr>
        <w:tcBorders>
          <w:top w:val="nil"/>
        </w:tcBorders>
      </w:tcPr>
    </w:tblStylePr>
    <w:tblStylePr w:type="firstCol">
      <w:rPr>
        <w:rFonts w:ascii="Aptos Display" w:hAnsi="Aptos Display"/>
        <w:b w:val="0"/>
        <w:bCs/>
        <w:i w:val="0"/>
        <w:caps w:val="0"/>
        <w:smallCaps w:val="0"/>
        <w:strike w:val="0"/>
        <w:dstrike w:val="0"/>
        <w:vanish w:val="0"/>
        <w:sz w:val="20"/>
        <w:vertAlign w:val="baseline"/>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944404"/>
    <w:rPr>
      <w:color w:val="666666"/>
    </w:rPr>
  </w:style>
  <w:style w:type="character" w:styleId="CommentReference">
    <w:name w:val="annotation reference"/>
    <w:basedOn w:val="DefaultParagraphFont"/>
    <w:uiPriority w:val="99"/>
    <w:semiHidden/>
    <w:unhideWhenUsed/>
    <w:rsid w:val="007007D6"/>
    <w:rPr>
      <w:sz w:val="16"/>
      <w:szCs w:val="16"/>
    </w:rPr>
  </w:style>
  <w:style w:type="paragraph" w:styleId="CommentText">
    <w:name w:val="annotation text"/>
    <w:basedOn w:val="Normal"/>
    <w:link w:val="CommentTextChar"/>
    <w:uiPriority w:val="99"/>
    <w:unhideWhenUsed/>
    <w:rsid w:val="007007D6"/>
    <w:rPr>
      <w:sz w:val="20"/>
      <w:szCs w:val="20"/>
    </w:rPr>
  </w:style>
  <w:style w:type="character" w:customStyle="1" w:styleId="CommentTextChar">
    <w:name w:val="Comment Text Char"/>
    <w:basedOn w:val="DefaultParagraphFont"/>
    <w:link w:val="CommentText"/>
    <w:uiPriority w:val="99"/>
    <w:rsid w:val="007007D6"/>
    <w:rPr>
      <w:sz w:val="20"/>
      <w:szCs w:val="20"/>
    </w:rPr>
  </w:style>
  <w:style w:type="paragraph" w:styleId="CommentSubject">
    <w:name w:val="annotation subject"/>
    <w:basedOn w:val="CommentText"/>
    <w:next w:val="CommentText"/>
    <w:link w:val="CommentSubjectChar"/>
    <w:uiPriority w:val="99"/>
    <w:semiHidden/>
    <w:unhideWhenUsed/>
    <w:rsid w:val="007007D6"/>
    <w:rPr>
      <w:b/>
      <w:bCs/>
    </w:rPr>
  </w:style>
  <w:style w:type="character" w:customStyle="1" w:styleId="CommentSubjectChar">
    <w:name w:val="Comment Subject Char"/>
    <w:basedOn w:val="CommentTextChar"/>
    <w:link w:val="CommentSubject"/>
    <w:uiPriority w:val="99"/>
    <w:semiHidden/>
    <w:rsid w:val="007007D6"/>
    <w:rPr>
      <w:b/>
      <w:bCs/>
      <w:sz w:val="20"/>
      <w:szCs w:val="20"/>
    </w:rPr>
  </w:style>
  <w:style w:type="paragraph" w:styleId="Revision">
    <w:name w:val="Revision"/>
    <w:hidden/>
    <w:uiPriority w:val="99"/>
    <w:semiHidden/>
    <w:rsid w:val="00C63458"/>
    <w:pPr>
      <w:spacing w:after="0" w:line="240" w:lineRule="auto"/>
    </w:pPr>
    <w:rPr>
      <w:sz w:val="22"/>
    </w:rPr>
  </w:style>
  <w:style w:type="paragraph" w:customStyle="1" w:styleId="BodyText1">
    <w:name w:val="Body Text1"/>
    <w:basedOn w:val="Normal"/>
    <w:next w:val="BodyText"/>
    <w:link w:val="BodyTextChar"/>
    <w:uiPriority w:val="99"/>
    <w:semiHidden/>
    <w:unhideWhenUsed/>
    <w:rsid w:val="000555DF"/>
    <w:pPr>
      <w:spacing w:before="100" w:beforeAutospacing="1" w:afterAutospacing="1"/>
    </w:pPr>
    <w:rPr>
      <w:rFonts w:ascii="Times New Roman" w:hAnsi="Times New Roman" w:cs="Times New Roman"/>
      <w:sz w:val="24"/>
    </w:rPr>
  </w:style>
  <w:style w:type="character" w:customStyle="1" w:styleId="BodyTextChar">
    <w:name w:val="Body Text Char"/>
    <w:basedOn w:val="DefaultParagraphFont"/>
    <w:link w:val="BodyText1"/>
    <w:uiPriority w:val="99"/>
    <w:semiHidden/>
    <w:rsid w:val="000555DF"/>
    <w:rPr>
      <w:rFonts w:ascii="Times New Roman" w:hAnsi="Times New Roman" w:cs="Times New Roman"/>
    </w:rPr>
  </w:style>
  <w:style w:type="paragraph" w:styleId="BodyText">
    <w:name w:val="Body Text"/>
    <w:basedOn w:val="Normal"/>
    <w:link w:val="BodyTextChar1"/>
    <w:uiPriority w:val="99"/>
    <w:semiHidden/>
    <w:unhideWhenUsed/>
    <w:rsid w:val="000555DF"/>
  </w:style>
  <w:style w:type="character" w:customStyle="1" w:styleId="BodyTextChar1">
    <w:name w:val="Body Text Char1"/>
    <w:basedOn w:val="DefaultParagraphFont"/>
    <w:link w:val="BodyText"/>
    <w:uiPriority w:val="99"/>
    <w:semiHidden/>
    <w:rsid w:val="000555D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8043">
      <w:bodyDiv w:val="1"/>
      <w:marLeft w:val="0"/>
      <w:marRight w:val="0"/>
      <w:marTop w:val="0"/>
      <w:marBottom w:val="0"/>
      <w:divBdr>
        <w:top w:val="none" w:sz="0" w:space="0" w:color="auto"/>
        <w:left w:val="none" w:sz="0" w:space="0" w:color="auto"/>
        <w:bottom w:val="none" w:sz="0" w:space="0" w:color="auto"/>
        <w:right w:val="none" w:sz="0" w:space="0" w:color="auto"/>
      </w:divBdr>
      <w:divsChild>
        <w:div w:id="1597713334">
          <w:marLeft w:val="0"/>
          <w:marRight w:val="0"/>
          <w:marTop w:val="150"/>
          <w:marBottom w:val="150"/>
          <w:divBdr>
            <w:top w:val="none" w:sz="0" w:space="0" w:color="auto"/>
            <w:left w:val="none" w:sz="0" w:space="0" w:color="auto"/>
            <w:bottom w:val="none" w:sz="0" w:space="0" w:color="auto"/>
            <w:right w:val="none" w:sz="0" w:space="0" w:color="auto"/>
          </w:divBdr>
          <w:divsChild>
            <w:div w:id="119211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98938">
      <w:bodyDiv w:val="1"/>
      <w:marLeft w:val="0"/>
      <w:marRight w:val="0"/>
      <w:marTop w:val="0"/>
      <w:marBottom w:val="0"/>
      <w:divBdr>
        <w:top w:val="none" w:sz="0" w:space="0" w:color="auto"/>
        <w:left w:val="none" w:sz="0" w:space="0" w:color="auto"/>
        <w:bottom w:val="none" w:sz="0" w:space="0" w:color="auto"/>
        <w:right w:val="none" w:sz="0" w:space="0" w:color="auto"/>
      </w:divBdr>
    </w:div>
    <w:div w:id="399907778">
      <w:bodyDiv w:val="1"/>
      <w:marLeft w:val="0"/>
      <w:marRight w:val="0"/>
      <w:marTop w:val="0"/>
      <w:marBottom w:val="0"/>
      <w:divBdr>
        <w:top w:val="none" w:sz="0" w:space="0" w:color="auto"/>
        <w:left w:val="none" w:sz="0" w:space="0" w:color="auto"/>
        <w:bottom w:val="none" w:sz="0" w:space="0" w:color="auto"/>
        <w:right w:val="none" w:sz="0" w:space="0" w:color="auto"/>
      </w:divBdr>
    </w:div>
    <w:div w:id="596643373">
      <w:bodyDiv w:val="1"/>
      <w:marLeft w:val="0"/>
      <w:marRight w:val="0"/>
      <w:marTop w:val="0"/>
      <w:marBottom w:val="0"/>
      <w:divBdr>
        <w:top w:val="none" w:sz="0" w:space="0" w:color="auto"/>
        <w:left w:val="none" w:sz="0" w:space="0" w:color="auto"/>
        <w:bottom w:val="none" w:sz="0" w:space="0" w:color="auto"/>
        <w:right w:val="none" w:sz="0" w:space="0" w:color="auto"/>
      </w:divBdr>
    </w:div>
    <w:div w:id="599266789">
      <w:bodyDiv w:val="1"/>
      <w:marLeft w:val="0"/>
      <w:marRight w:val="0"/>
      <w:marTop w:val="0"/>
      <w:marBottom w:val="0"/>
      <w:divBdr>
        <w:top w:val="none" w:sz="0" w:space="0" w:color="auto"/>
        <w:left w:val="none" w:sz="0" w:space="0" w:color="auto"/>
        <w:bottom w:val="none" w:sz="0" w:space="0" w:color="auto"/>
        <w:right w:val="none" w:sz="0" w:space="0" w:color="auto"/>
      </w:divBdr>
    </w:div>
    <w:div w:id="607352710">
      <w:bodyDiv w:val="1"/>
      <w:marLeft w:val="0"/>
      <w:marRight w:val="0"/>
      <w:marTop w:val="0"/>
      <w:marBottom w:val="0"/>
      <w:divBdr>
        <w:top w:val="none" w:sz="0" w:space="0" w:color="auto"/>
        <w:left w:val="none" w:sz="0" w:space="0" w:color="auto"/>
        <w:bottom w:val="none" w:sz="0" w:space="0" w:color="auto"/>
        <w:right w:val="none" w:sz="0" w:space="0" w:color="auto"/>
      </w:divBdr>
    </w:div>
    <w:div w:id="760417042">
      <w:bodyDiv w:val="1"/>
      <w:marLeft w:val="0"/>
      <w:marRight w:val="0"/>
      <w:marTop w:val="0"/>
      <w:marBottom w:val="0"/>
      <w:divBdr>
        <w:top w:val="none" w:sz="0" w:space="0" w:color="auto"/>
        <w:left w:val="none" w:sz="0" w:space="0" w:color="auto"/>
        <w:bottom w:val="none" w:sz="0" w:space="0" w:color="auto"/>
        <w:right w:val="none" w:sz="0" w:space="0" w:color="auto"/>
      </w:divBdr>
    </w:div>
    <w:div w:id="802239654">
      <w:bodyDiv w:val="1"/>
      <w:marLeft w:val="0"/>
      <w:marRight w:val="0"/>
      <w:marTop w:val="0"/>
      <w:marBottom w:val="0"/>
      <w:divBdr>
        <w:top w:val="none" w:sz="0" w:space="0" w:color="auto"/>
        <w:left w:val="none" w:sz="0" w:space="0" w:color="auto"/>
        <w:bottom w:val="none" w:sz="0" w:space="0" w:color="auto"/>
        <w:right w:val="none" w:sz="0" w:space="0" w:color="auto"/>
      </w:divBdr>
    </w:div>
    <w:div w:id="902523636">
      <w:bodyDiv w:val="1"/>
      <w:marLeft w:val="0"/>
      <w:marRight w:val="0"/>
      <w:marTop w:val="0"/>
      <w:marBottom w:val="0"/>
      <w:divBdr>
        <w:top w:val="none" w:sz="0" w:space="0" w:color="auto"/>
        <w:left w:val="none" w:sz="0" w:space="0" w:color="auto"/>
        <w:bottom w:val="none" w:sz="0" w:space="0" w:color="auto"/>
        <w:right w:val="none" w:sz="0" w:space="0" w:color="auto"/>
      </w:divBdr>
    </w:div>
    <w:div w:id="994532845">
      <w:bodyDiv w:val="1"/>
      <w:marLeft w:val="0"/>
      <w:marRight w:val="0"/>
      <w:marTop w:val="0"/>
      <w:marBottom w:val="0"/>
      <w:divBdr>
        <w:top w:val="none" w:sz="0" w:space="0" w:color="auto"/>
        <w:left w:val="none" w:sz="0" w:space="0" w:color="auto"/>
        <w:bottom w:val="none" w:sz="0" w:space="0" w:color="auto"/>
        <w:right w:val="none" w:sz="0" w:space="0" w:color="auto"/>
      </w:divBdr>
    </w:div>
    <w:div w:id="1027412049">
      <w:bodyDiv w:val="1"/>
      <w:marLeft w:val="0"/>
      <w:marRight w:val="0"/>
      <w:marTop w:val="0"/>
      <w:marBottom w:val="0"/>
      <w:divBdr>
        <w:top w:val="none" w:sz="0" w:space="0" w:color="auto"/>
        <w:left w:val="none" w:sz="0" w:space="0" w:color="auto"/>
        <w:bottom w:val="none" w:sz="0" w:space="0" w:color="auto"/>
        <w:right w:val="none" w:sz="0" w:space="0" w:color="auto"/>
      </w:divBdr>
    </w:div>
    <w:div w:id="1046755996">
      <w:bodyDiv w:val="1"/>
      <w:marLeft w:val="0"/>
      <w:marRight w:val="0"/>
      <w:marTop w:val="0"/>
      <w:marBottom w:val="0"/>
      <w:divBdr>
        <w:top w:val="none" w:sz="0" w:space="0" w:color="auto"/>
        <w:left w:val="none" w:sz="0" w:space="0" w:color="auto"/>
        <w:bottom w:val="none" w:sz="0" w:space="0" w:color="auto"/>
        <w:right w:val="none" w:sz="0" w:space="0" w:color="auto"/>
      </w:divBdr>
    </w:div>
    <w:div w:id="1093942460">
      <w:bodyDiv w:val="1"/>
      <w:marLeft w:val="0"/>
      <w:marRight w:val="0"/>
      <w:marTop w:val="0"/>
      <w:marBottom w:val="0"/>
      <w:divBdr>
        <w:top w:val="none" w:sz="0" w:space="0" w:color="auto"/>
        <w:left w:val="none" w:sz="0" w:space="0" w:color="auto"/>
        <w:bottom w:val="none" w:sz="0" w:space="0" w:color="auto"/>
        <w:right w:val="none" w:sz="0" w:space="0" w:color="auto"/>
      </w:divBdr>
    </w:div>
    <w:div w:id="1101102832">
      <w:bodyDiv w:val="1"/>
      <w:marLeft w:val="0"/>
      <w:marRight w:val="0"/>
      <w:marTop w:val="0"/>
      <w:marBottom w:val="0"/>
      <w:divBdr>
        <w:top w:val="none" w:sz="0" w:space="0" w:color="auto"/>
        <w:left w:val="none" w:sz="0" w:space="0" w:color="auto"/>
        <w:bottom w:val="none" w:sz="0" w:space="0" w:color="auto"/>
        <w:right w:val="none" w:sz="0" w:space="0" w:color="auto"/>
      </w:divBdr>
    </w:div>
    <w:div w:id="1121917780">
      <w:bodyDiv w:val="1"/>
      <w:marLeft w:val="0"/>
      <w:marRight w:val="0"/>
      <w:marTop w:val="0"/>
      <w:marBottom w:val="0"/>
      <w:divBdr>
        <w:top w:val="none" w:sz="0" w:space="0" w:color="auto"/>
        <w:left w:val="none" w:sz="0" w:space="0" w:color="auto"/>
        <w:bottom w:val="none" w:sz="0" w:space="0" w:color="auto"/>
        <w:right w:val="none" w:sz="0" w:space="0" w:color="auto"/>
      </w:divBdr>
    </w:div>
    <w:div w:id="1255741653">
      <w:bodyDiv w:val="1"/>
      <w:marLeft w:val="0"/>
      <w:marRight w:val="0"/>
      <w:marTop w:val="0"/>
      <w:marBottom w:val="0"/>
      <w:divBdr>
        <w:top w:val="none" w:sz="0" w:space="0" w:color="auto"/>
        <w:left w:val="none" w:sz="0" w:space="0" w:color="auto"/>
        <w:bottom w:val="none" w:sz="0" w:space="0" w:color="auto"/>
        <w:right w:val="none" w:sz="0" w:space="0" w:color="auto"/>
      </w:divBdr>
    </w:div>
    <w:div w:id="1347708215">
      <w:bodyDiv w:val="1"/>
      <w:marLeft w:val="0"/>
      <w:marRight w:val="0"/>
      <w:marTop w:val="0"/>
      <w:marBottom w:val="0"/>
      <w:divBdr>
        <w:top w:val="none" w:sz="0" w:space="0" w:color="auto"/>
        <w:left w:val="none" w:sz="0" w:space="0" w:color="auto"/>
        <w:bottom w:val="none" w:sz="0" w:space="0" w:color="auto"/>
        <w:right w:val="none" w:sz="0" w:space="0" w:color="auto"/>
      </w:divBdr>
    </w:div>
    <w:div w:id="1518274165">
      <w:bodyDiv w:val="1"/>
      <w:marLeft w:val="0"/>
      <w:marRight w:val="0"/>
      <w:marTop w:val="0"/>
      <w:marBottom w:val="0"/>
      <w:divBdr>
        <w:top w:val="none" w:sz="0" w:space="0" w:color="auto"/>
        <w:left w:val="none" w:sz="0" w:space="0" w:color="auto"/>
        <w:bottom w:val="none" w:sz="0" w:space="0" w:color="auto"/>
        <w:right w:val="none" w:sz="0" w:space="0" w:color="auto"/>
      </w:divBdr>
    </w:div>
    <w:div w:id="165742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sca.mil/Resources/Publications/Publication/Article/4051991/the-military-articles-services-list-masl-handbook" TargetMode="External"/><Relationship Id="rId18" Type="http://schemas.openxmlformats.org/officeDocument/2006/relationships/hyperlink" Target="https://www.ecfr.gov/current/title-22/chapter-I/subchapter-M/part-121"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samm.dsca.mil/appendix/appendix-4" TargetMode="External"/><Relationship Id="rId17" Type="http://schemas.openxmlformats.org/officeDocument/2006/relationships/hyperlink" Target="https://samm.dsca.mil/figure/figure-c8f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amm.dsca.mil/chapter/chapter-8" TargetMode="External"/><Relationship Id="rId20" Type="http://schemas.openxmlformats.org/officeDocument/2006/relationships/hyperlink" Target="https://samm.dsca.mil/chapter/chapter-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sca.mil/Resources/Publications/Publication/Article/4051991/the-military-articles-services-list-masl-handbook" TargetMode="Externa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samm.dsca.mil/chapter/chapter-8" TargetMode="External"/><Relationship Id="rId23" Type="http://schemas.openxmlformats.org/officeDocument/2006/relationships/fontTable" Target="fontTable.xml"/><Relationship Id="rId10" Type="http://schemas.openxmlformats.org/officeDocument/2006/relationships/hyperlink" Target="https://www.dsca.mil/Resources/Publications/Publication/Article/4051991/the-military-articles-services-list-masl-handbook" TargetMode="External"/><Relationship Id="rId19" Type="http://schemas.openxmlformats.org/officeDocument/2006/relationships/hyperlink" Target="https://www.pmddtc.state.gov/ddtc_public?id=ddtc_public_portal_faq_cat&amp;topic=840e3f6cdb3bc30044f9ff621f9619c0&amp;subtopic=e0b1d163db0ddb00d0a370131f96198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sca.mil/Resources/Publications/Publication/Article/4051991/the-military-articles-services-list-masl-handbook"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CDC221651140319C87C7AA15ED34CF"/>
        <w:category>
          <w:name w:val="General"/>
          <w:gallery w:val="placeholder"/>
        </w:category>
        <w:types>
          <w:type w:val="bbPlcHdr"/>
        </w:types>
        <w:behaviors>
          <w:behavior w:val="content"/>
        </w:behaviors>
        <w:guid w:val="{58E94367-461E-4D30-A0BE-77D53BB4C046}"/>
      </w:docPartPr>
      <w:docPartBody>
        <w:p w:rsidR="00805B1D" w:rsidRDefault="0089122D" w:rsidP="0089122D">
          <w:pPr>
            <w:pStyle w:val="0BCDC221651140319C87C7AA15ED34CF1"/>
          </w:pPr>
          <w:r w:rsidRPr="008F64F8">
            <w:rPr>
              <w:rStyle w:val="PlaceholderText"/>
              <w:shd w:val="clear" w:color="auto" w:fill="D9D9D9" w:themeFill="background1" w:themeFillShade="D9"/>
            </w:rPr>
            <w:t>Click or tap here to enter text.</w:t>
          </w:r>
        </w:p>
      </w:docPartBody>
    </w:docPart>
    <w:docPart>
      <w:docPartPr>
        <w:name w:val="C1186FCB2183433F9759CB9375BC9C76"/>
        <w:category>
          <w:name w:val="General"/>
          <w:gallery w:val="placeholder"/>
        </w:category>
        <w:types>
          <w:type w:val="bbPlcHdr"/>
        </w:types>
        <w:behaviors>
          <w:behavior w:val="content"/>
        </w:behaviors>
        <w:guid w:val="{478F0733-8A29-4EC3-B19F-3C56F9F95DD2}"/>
      </w:docPartPr>
      <w:docPartBody>
        <w:p w:rsidR="00805B1D" w:rsidRDefault="0089122D" w:rsidP="0089122D">
          <w:pPr>
            <w:pStyle w:val="C1186FCB2183433F9759CB9375BC9C761"/>
          </w:pPr>
          <w:r w:rsidRPr="008F64F8">
            <w:rPr>
              <w:rStyle w:val="PlaceholderText"/>
              <w:shd w:val="clear" w:color="auto" w:fill="D9D9D9" w:themeFill="background1" w:themeFillShade="D9"/>
            </w:rPr>
            <w:t>Click or tap here to enter text.</w:t>
          </w:r>
        </w:p>
      </w:docPartBody>
    </w:docPart>
    <w:docPart>
      <w:docPartPr>
        <w:name w:val="7DC41D255BCD43A593B4723363D71386"/>
        <w:category>
          <w:name w:val="General"/>
          <w:gallery w:val="placeholder"/>
        </w:category>
        <w:types>
          <w:type w:val="bbPlcHdr"/>
        </w:types>
        <w:behaviors>
          <w:behavior w:val="content"/>
        </w:behaviors>
        <w:guid w:val="{A77FF4A6-E084-4574-A314-F93C4B4A2D8A}"/>
      </w:docPartPr>
      <w:docPartBody>
        <w:p w:rsidR="00805B1D" w:rsidRDefault="0089122D" w:rsidP="0089122D">
          <w:pPr>
            <w:pStyle w:val="7DC41D255BCD43A593B4723363D713861"/>
          </w:pPr>
          <w:r w:rsidRPr="008F64F8">
            <w:rPr>
              <w:rStyle w:val="PlaceholderText"/>
              <w:shd w:val="clear" w:color="auto" w:fill="D9D9D9" w:themeFill="background1" w:themeFillShade="D9"/>
            </w:rPr>
            <w:t>Choose an item.</w:t>
          </w:r>
        </w:p>
      </w:docPartBody>
    </w:docPart>
    <w:docPart>
      <w:docPartPr>
        <w:name w:val="92A138B2B2974E81839DB7F8E62D6619"/>
        <w:category>
          <w:name w:val="General"/>
          <w:gallery w:val="placeholder"/>
        </w:category>
        <w:types>
          <w:type w:val="bbPlcHdr"/>
        </w:types>
        <w:behaviors>
          <w:behavior w:val="content"/>
        </w:behaviors>
        <w:guid w:val="{E39EC4CE-0C5B-49A7-98F5-7C92431D3C33}"/>
      </w:docPartPr>
      <w:docPartBody>
        <w:p w:rsidR="00805B1D" w:rsidRDefault="0089122D" w:rsidP="0089122D">
          <w:pPr>
            <w:pStyle w:val="92A138B2B2974E81839DB7F8E62D66191"/>
          </w:pPr>
          <w:r w:rsidRPr="008F64F8">
            <w:rPr>
              <w:rStyle w:val="PlaceholderText"/>
              <w:shd w:val="clear" w:color="auto" w:fill="D9D9D9" w:themeFill="background1" w:themeFillShade="D9"/>
            </w:rPr>
            <w:t>Choose an item.</w:t>
          </w:r>
        </w:p>
      </w:docPartBody>
    </w:docPart>
    <w:docPart>
      <w:docPartPr>
        <w:name w:val="E98B9D43E0D3464F85C8DF4EB590569D"/>
        <w:category>
          <w:name w:val="General"/>
          <w:gallery w:val="placeholder"/>
        </w:category>
        <w:types>
          <w:type w:val="bbPlcHdr"/>
        </w:types>
        <w:behaviors>
          <w:behavior w:val="content"/>
        </w:behaviors>
        <w:guid w:val="{AC29E9F7-979A-4948-A16D-34C91377A1BD}"/>
      </w:docPartPr>
      <w:docPartBody>
        <w:p w:rsidR="00805B1D" w:rsidRDefault="0089122D" w:rsidP="0089122D">
          <w:pPr>
            <w:pStyle w:val="E98B9D43E0D3464F85C8DF4EB590569D1"/>
          </w:pPr>
          <w:r w:rsidRPr="008F64F8">
            <w:rPr>
              <w:rStyle w:val="PlaceholderText"/>
              <w:shd w:val="clear" w:color="auto" w:fill="D9D9D9" w:themeFill="background1" w:themeFillShade="D9"/>
            </w:rPr>
            <w:t>Choose an item.</w:t>
          </w:r>
        </w:p>
      </w:docPartBody>
    </w:docPart>
    <w:docPart>
      <w:docPartPr>
        <w:name w:val="144E230560E94BC2B198E284303A0575"/>
        <w:category>
          <w:name w:val="General"/>
          <w:gallery w:val="placeholder"/>
        </w:category>
        <w:types>
          <w:type w:val="bbPlcHdr"/>
        </w:types>
        <w:behaviors>
          <w:behavior w:val="content"/>
        </w:behaviors>
        <w:guid w:val="{3F2AB9EB-738A-4604-896B-7C7F554B6F53}"/>
      </w:docPartPr>
      <w:docPartBody>
        <w:p w:rsidR="00805B1D" w:rsidRDefault="0089122D" w:rsidP="0089122D">
          <w:pPr>
            <w:pStyle w:val="144E230560E94BC2B198E284303A05751"/>
          </w:pPr>
          <w:r w:rsidRPr="008F64F8">
            <w:rPr>
              <w:rStyle w:val="PlaceholderText"/>
              <w:shd w:val="clear" w:color="auto" w:fill="D9D9D9" w:themeFill="background1" w:themeFillShade="D9"/>
            </w:rPr>
            <w:t>Choose an item.</w:t>
          </w:r>
        </w:p>
      </w:docPartBody>
    </w:docPart>
    <w:docPart>
      <w:docPartPr>
        <w:name w:val="DF23D826B83E46FF80503133DA6FF704"/>
        <w:category>
          <w:name w:val="General"/>
          <w:gallery w:val="placeholder"/>
        </w:category>
        <w:types>
          <w:type w:val="bbPlcHdr"/>
        </w:types>
        <w:behaviors>
          <w:behavior w:val="content"/>
        </w:behaviors>
        <w:guid w:val="{B09C1349-DF00-4F99-A920-204713F120F9}"/>
      </w:docPartPr>
      <w:docPartBody>
        <w:p w:rsidR="00805B1D" w:rsidRDefault="0089122D" w:rsidP="0089122D">
          <w:pPr>
            <w:pStyle w:val="DF23D826B83E46FF80503133DA6FF7041"/>
          </w:pPr>
          <w:r w:rsidRPr="008F64F8">
            <w:rPr>
              <w:rStyle w:val="PlaceholderText"/>
              <w:shd w:val="clear" w:color="auto" w:fill="D9D9D9" w:themeFill="background1" w:themeFillShade="D9"/>
            </w:rPr>
            <w:t>Click or tap here to enter text.</w:t>
          </w:r>
        </w:p>
      </w:docPartBody>
    </w:docPart>
    <w:docPart>
      <w:docPartPr>
        <w:name w:val="D5F4B4EC2F3C4224A69B17997D91E9A3"/>
        <w:category>
          <w:name w:val="General"/>
          <w:gallery w:val="placeholder"/>
        </w:category>
        <w:types>
          <w:type w:val="bbPlcHdr"/>
        </w:types>
        <w:behaviors>
          <w:behavior w:val="content"/>
        </w:behaviors>
        <w:guid w:val="{53C2BD76-72C1-4A31-8965-7D42DC00F4DD}"/>
      </w:docPartPr>
      <w:docPartBody>
        <w:p w:rsidR="00805B1D" w:rsidRDefault="0089122D" w:rsidP="0089122D">
          <w:pPr>
            <w:pStyle w:val="D5F4B4EC2F3C4224A69B17997D91E9A31"/>
          </w:pPr>
          <w:r w:rsidRPr="008F64F8">
            <w:rPr>
              <w:rStyle w:val="PlaceholderText"/>
              <w:shd w:val="clear" w:color="auto" w:fill="D9D9D9" w:themeFill="background1" w:themeFillShade="D9"/>
            </w:rPr>
            <w:t>Click or tap here to enter text.</w:t>
          </w:r>
        </w:p>
      </w:docPartBody>
    </w:docPart>
    <w:docPart>
      <w:docPartPr>
        <w:name w:val="6DD4E7ED36844AD89FFF04DBCFBD2C36"/>
        <w:category>
          <w:name w:val="General"/>
          <w:gallery w:val="placeholder"/>
        </w:category>
        <w:types>
          <w:type w:val="bbPlcHdr"/>
        </w:types>
        <w:behaviors>
          <w:behavior w:val="content"/>
        </w:behaviors>
        <w:guid w:val="{19A60A21-1E6A-42C5-B01B-7B394035A0AB}"/>
      </w:docPartPr>
      <w:docPartBody>
        <w:p w:rsidR="00805B1D" w:rsidRDefault="0089122D" w:rsidP="0089122D">
          <w:pPr>
            <w:pStyle w:val="6DD4E7ED36844AD89FFF04DBCFBD2C361"/>
          </w:pPr>
          <w:r w:rsidRPr="008F64F8">
            <w:rPr>
              <w:rStyle w:val="PlaceholderText"/>
              <w:shd w:val="clear" w:color="auto" w:fill="D9D9D9" w:themeFill="background1" w:themeFillShade="D9"/>
            </w:rPr>
            <w:t>Click or tap here to enter text.</w:t>
          </w:r>
        </w:p>
      </w:docPartBody>
    </w:docPart>
    <w:docPart>
      <w:docPartPr>
        <w:name w:val="F6540C4D20B94A5AA5819572116C1EB5"/>
        <w:category>
          <w:name w:val="General"/>
          <w:gallery w:val="placeholder"/>
        </w:category>
        <w:types>
          <w:type w:val="bbPlcHdr"/>
        </w:types>
        <w:behaviors>
          <w:behavior w:val="content"/>
        </w:behaviors>
        <w:guid w:val="{C95B6216-54EE-43AD-8CD7-52ABA2D876FF}"/>
      </w:docPartPr>
      <w:docPartBody>
        <w:p w:rsidR="00805B1D" w:rsidRDefault="0089122D" w:rsidP="0089122D">
          <w:pPr>
            <w:pStyle w:val="F6540C4D20B94A5AA5819572116C1EB51"/>
          </w:pPr>
          <w:r w:rsidRPr="008F64F8">
            <w:rPr>
              <w:rStyle w:val="PlaceholderText"/>
              <w:shd w:val="clear" w:color="auto" w:fill="D9D9D9" w:themeFill="background1" w:themeFillShade="D9"/>
            </w:rPr>
            <w:t>Click or tap here to enter text.</w:t>
          </w:r>
        </w:p>
      </w:docPartBody>
    </w:docPart>
    <w:docPart>
      <w:docPartPr>
        <w:name w:val="E196ADBEAB784108BA69ACC059AA9F40"/>
        <w:category>
          <w:name w:val="General"/>
          <w:gallery w:val="placeholder"/>
        </w:category>
        <w:types>
          <w:type w:val="bbPlcHdr"/>
        </w:types>
        <w:behaviors>
          <w:behavior w:val="content"/>
        </w:behaviors>
        <w:guid w:val="{2E65F280-2722-4656-A7F6-249B83A3D8AF}"/>
      </w:docPartPr>
      <w:docPartBody>
        <w:p w:rsidR="00805B1D" w:rsidRDefault="0089122D" w:rsidP="0089122D">
          <w:pPr>
            <w:pStyle w:val="E196ADBEAB784108BA69ACC059AA9F401"/>
          </w:pPr>
          <w:r w:rsidRPr="008F64F8">
            <w:rPr>
              <w:rStyle w:val="PlaceholderText"/>
              <w:shd w:val="clear" w:color="auto" w:fill="D9D9D9" w:themeFill="background1" w:themeFillShade="D9"/>
            </w:rPr>
            <w:t>Click or tap here to enter text.</w:t>
          </w:r>
        </w:p>
      </w:docPartBody>
    </w:docPart>
    <w:docPart>
      <w:docPartPr>
        <w:name w:val="A86BB24704104455B19B49EF714F3237"/>
        <w:category>
          <w:name w:val="General"/>
          <w:gallery w:val="placeholder"/>
        </w:category>
        <w:types>
          <w:type w:val="bbPlcHdr"/>
        </w:types>
        <w:behaviors>
          <w:behavior w:val="content"/>
        </w:behaviors>
        <w:guid w:val="{00AF805B-ED47-47D8-A382-DE88D88873BE}"/>
      </w:docPartPr>
      <w:docPartBody>
        <w:p w:rsidR="00805B1D" w:rsidRDefault="0089122D" w:rsidP="0089122D">
          <w:pPr>
            <w:pStyle w:val="A86BB24704104455B19B49EF714F32371"/>
          </w:pPr>
          <w:r w:rsidRPr="008F64F8">
            <w:rPr>
              <w:rStyle w:val="PlaceholderText"/>
              <w:shd w:val="clear" w:color="auto" w:fill="D9D9D9" w:themeFill="background1" w:themeFillShade="D9"/>
            </w:rPr>
            <w:t>Click or tap here to enter text.</w:t>
          </w:r>
        </w:p>
      </w:docPartBody>
    </w:docPart>
    <w:docPart>
      <w:docPartPr>
        <w:name w:val="7B42BBF872844AA5BFD4D4EDFCEFA3D6"/>
        <w:category>
          <w:name w:val="General"/>
          <w:gallery w:val="placeholder"/>
        </w:category>
        <w:types>
          <w:type w:val="bbPlcHdr"/>
        </w:types>
        <w:behaviors>
          <w:behavior w:val="content"/>
        </w:behaviors>
        <w:guid w:val="{3909014C-E251-4444-A485-38D24438F98F}"/>
      </w:docPartPr>
      <w:docPartBody>
        <w:p w:rsidR="00821CF2" w:rsidRDefault="0089122D" w:rsidP="0089122D">
          <w:pPr>
            <w:pStyle w:val="7B42BBF872844AA5BFD4D4EDFCEFA3D6"/>
          </w:pPr>
          <w:r w:rsidRPr="008F64F8">
            <w:rPr>
              <w:rStyle w:val="PlaceholderText"/>
            </w:rPr>
            <w:t>Choose an item.</w:t>
          </w:r>
        </w:p>
      </w:docPartBody>
    </w:docPart>
    <w:docPart>
      <w:docPartPr>
        <w:name w:val="ED9FFA7336D44B1E9A5ABD860F8ADD9C"/>
        <w:category>
          <w:name w:val="General"/>
          <w:gallery w:val="placeholder"/>
        </w:category>
        <w:types>
          <w:type w:val="bbPlcHdr"/>
        </w:types>
        <w:behaviors>
          <w:behavior w:val="content"/>
        </w:behaviors>
        <w:guid w:val="{300C8B2B-C29A-45DD-BF46-795BC33B22EF}"/>
      </w:docPartPr>
      <w:docPartBody>
        <w:p w:rsidR="006B669E" w:rsidRDefault="0089122D" w:rsidP="0089122D">
          <w:pPr>
            <w:pStyle w:val="ED9FFA7336D44B1E9A5ABD860F8ADD9C1"/>
          </w:pPr>
          <w:r w:rsidRPr="008F64F8">
            <w:rPr>
              <w:rStyle w:val="PlaceholderText"/>
              <w:shd w:val="clear" w:color="auto" w:fill="D9D9D9" w:themeFill="background1" w:themeFillShade="D9"/>
            </w:rPr>
            <w:t>Choose an item.</w:t>
          </w:r>
        </w:p>
      </w:docPartBody>
    </w:docPart>
    <w:docPart>
      <w:docPartPr>
        <w:name w:val="A151FF5C3231496F9C5575ADCAD9514E"/>
        <w:category>
          <w:name w:val="General"/>
          <w:gallery w:val="placeholder"/>
        </w:category>
        <w:types>
          <w:type w:val="bbPlcHdr"/>
        </w:types>
        <w:behaviors>
          <w:behavior w:val="content"/>
        </w:behaviors>
        <w:guid w:val="{8F72D369-5CE8-4938-B989-D87A6DE7E48B}"/>
      </w:docPartPr>
      <w:docPartBody>
        <w:p w:rsidR="006B669E" w:rsidRDefault="0089122D" w:rsidP="0089122D">
          <w:pPr>
            <w:pStyle w:val="A151FF5C3231496F9C5575ADCAD9514E1"/>
          </w:pPr>
          <w:r w:rsidRPr="008F64F8">
            <w:rPr>
              <w:rStyle w:val="PlaceholderText"/>
              <w:shd w:val="clear" w:color="auto" w:fill="D9D9D9" w:themeFill="background1" w:themeFillShade="D9"/>
            </w:rPr>
            <w:t>Choose an item.</w:t>
          </w:r>
        </w:p>
      </w:docPartBody>
    </w:docPart>
    <w:docPart>
      <w:docPartPr>
        <w:name w:val="C760459F1BAD4BE5815542317389B4FE"/>
        <w:category>
          <w:name w:val="General"/>
          <w:gallery w:val="placeholder"/>
        </w:category>
        <w:types>
          <w:type w:val="bbPlcHdr"/>
        </w:types>
        <w:behaviors>
          <w:behavior w:val="content"/>
        </w:behaviors>
        <w:guid w:val="{942874B4-A3C7-4D84-84AB-452BF138FEF0}"/>
      </w:docPartPr>
      <w:docPartBody>
        <w:p w:rsidR="006B669E" w:rsidRDefault="0089122D" w:rsidP="0089122D">
          <w:pPr>
            <w:pStyle w:val="C760459F1BAD4BE5815542317389B4FE1"/>
          </w:pPr>
          <w:r w:rsidRPr="008F64F8">
            <w:rPr>
              <w:rStyle w:val="PlaceholderText"/>
              <w:shd w:val="clear" w:color="auto" w:fill="D9D9D9" w:themeFill="background1" w:themeFillShade="D9"/>
            </w:rPr>
            <w:t>Choose an item.</w:t>
          </w:r>
        </w:p>
      </w:docPartBody>
    </w:docPart>
    <w:docPart>
      <w:docPartPr>
        <w:name w:val="B047033E6285497C871E2B468B42B3E3"/>
        <w:category>
          <w:name w:val="General"/>
          <w:gallery w:val="placeholder"/>
        </w:category>
        <w:types>
          <w:type w:val="bbPlcHdr"/>
        </w:types>
        <w:behaviors>
          <w:behavior w:val="content"/>
        </w:behaviors>
        <w:guid w:val="{F1E06425-941A-43F7-B631-B80CF78088CE}"/>
      </w:docPartPr>
      <w:docPartBody>
        <w:p w:rsidR="006B669E" w:rsidRDefault="0089122D" w:rsidP="0089122D">
          <w:pPr>
            <w:pStyle w:val="B047033E6285497C871E2B468B42B3E31"/>
          </w:pPr>
          <w:r w:rsidRPr="008F64F8">
            <w:rPr>
              <w:rStyle w:val="PlaceholderText"/>
              <w:shd w:val="clear" w:color="auto" w:fill="D9D9D9" w:themeFill="background1" w:themeFillShade="D9"/>
            </w:rPr>
            <w:t>Choose an item.</w:t>
          </w:r>
        </w:p>
      </w:docPartBody>
    </w:docPart>
    <w:docPart>
      <w:docPartPr>
        <w:name w:val="3B0190354CAD4300B1378E5A08BF8156"/>
        <w:category>
          <w:name w:val="General"/>
          <w:gallery w:val="placeholder"/>
        </w:category>
        <w:types>
          <w:type w:val="bbPlcHdr"/>
        </w:types>
        <w:behaviors>
          <w:behavior w:val="content"/>
        </w:behaviors>
        <w:guid w:val="{D5D5A631-F769-4421-B009-2864103CF87E}"/>
      </w:docPartPr>
      <w:docPartBody>
        <w:p w:rsidR="006B669E" w:rsidRDefault="0089122D" w:rsidP="0089122D">
          <w:pPr>
            <w:pStyle w:val="3B0190354CAD4300B1378E5A08BF81561"/>
          </w:pPr>
          <w:r w:rsidRPr="008F64F8">
            <w:rPr>
              <w:rStyle w:val="PlaceholderText"/>
              <w:shd w:val="clear" w:color="auto" w:fill="D9D9D9" w:themeFill="background1" w:themeFillShade="D9"/>
            </w:rPr>
            <w:t>Choose an item.</w:t>
          </w:r>
        </w:p>
      </w:docPartBody>
    </w:docPart>
    <w:docPart>
      <w:docPartPr>
        <w:name w:val="0059AEA9C4554C64A78B34023368F6F3"/>
        <w:category>
          <w:name w:val="General"/>
          <w:gallery w:val="placeholder"/>
        </w:category>
        <w:types>
          <w:type w:val="bbPlcHdr"/>
        </w:types>
        <w:behaviors>
          <w:behavior w:val="content"/>
        </w:behaviors>
        <w:guid w:val="{EDCD7E4B-DD50-492D-AB3B-C9BE3EAE5696}"/>
      </w:docPartPr>
      <w:docPartBody>
        <w:p w:rsidR="006B669E" w:rsidRDefault="0089122D" w:rsidP="0089122D">
          <w:pPr>
            <w:pStyle w:val="0059AEA9C4554C64A78B34023368F6F31"/>
          </w:pPr>
          <w:r w:rsidRPr="008F64F8">
            <w:rPr>
              <w:rStyle w:val="PlaceholderText"/>
              <w:shd w:val="clear" w:color="auto" w:fill="D9D9D9" w:themeFill="background1" w:themeFillShade="D9"/>
            </w:rPr>
            <w:t>Choose an item.</w:t>
          </w:r>
        </w:p>
      </w:docPartBody>
    </w:docPart>
    <w:docPart>
      <w:docPartPr>
        <w:name w:val="4BF8BA8A18C94833A758D8F21513007F"/>
        <w:category>
          <w:name w:val="General"/>
          <w:gallery w:val="placeholder"/>
        </w:category>
        <w:types>
          <w:type w:val="bbPlcHdr"/>
        </w:types>
        <w:behaviors>
          <w:behavior w:val="content"/>
        </w:behaviors>
        <w:guid w:val="{594F8AA9-B8CD-4AB9-B3CD-EC6907367E6D}"/>
      </w:docPartPr>
      <w:docPartBody>
        <w:p w:rsidR="006B669E" w:rsidRDefault="0089122D" w:rsidP="0089122D">
          <w:pPr>
            <w:pStyle w:val="4BF8BA8A18C94833A758D8F21513007F1"/>
          </w:pPr>
          <w:r w:rsidRPr="008F64F8">
            <w:rPr>
              <w:rStyle w:val="PlaceholderText"/>
              <w:shd w:val="clear" w:color="auto" w:fill="D9D9D9" w:themeFill="background1" w:themeFillShade="D9"/>
            </w:rPr>
            <w:t>Click or tap here to enter text.</w:t>
          </w:r>
        </w:p>
      </w:docPartBody>
    </w:docPart>
    <w:docPart>
      <w:docPartPr>
        <w:name w:val="C098DA290B4B4524BEABC8BE665C95AC"/>
        <w:category>
          <w:name w:val="General"/>
          <w:gallery w:val="placeholder"/>
        </w:category>
        <w:types>
          <w:type w:val="bbPlcHdr"/>
        </w:types>
        <w:behaviors>
          <w:behavior w:val="content"/>
        </w:behaviors>
        <w:guid w:val="{38F5AF08-702F-41AF-BD26-AB2A727AE1C5}"/>
      </w:docPartPr>
      <w:docPartBody>
        <w:p w:rsidR="006B669E" w:rsidRDefault="0089122D" w:rsidP="0089122D">
          <w:pPr>
            <w:pStyle w:val="C098DA290B4B4524BEABC8BE665C95AC1"/>
          </w:pPr>
          <w:r w:rsidRPr="008F64F8">
            <w:rPr>
              <w:rStyle w:val="PlaceholderText"/>
              <w:shd w:val="clear" w:color="auto" w:fill="D9D9D9" w:themeFill="background1" w:themeFillShade="D9"/>
            </w:rPr>
            <w:t>Choose an item.</w:t>
          </w:r>
        </w:p>
      </w:docPartBody>
    </w:docPart>
    <w:docPart>
      <w:docPartPr>
        <w:name w:val="912A22DFE66C47DE861EC84BFDB9E1D1"/>
        <w:category>
          <w:name w:val="General"/>
          <w:gallery w:val="placeholder"/>
        </w:category>
        <w:types>
          <w:type w:val="bbPlcHdr"/>
        </w:types>
        <w:behaviors>
          <w:behavior w:val="content"/>
        </w:behaviors>
        <w:guid w:val="{A307064B-43D0-4E85-A606-39E86F1C7FD4}"/>
      </w:docPartPr>
      <w:docPartBody>
        <w:p w:rsidR="006B669E" w:rsidRDefault="0089122D" w:rsidP="0089122D">
          <w:pPr>
            <w:pStyle w:val="912A22DFE66C47DE861EC84BFDB9E1D11"/>
          </w:pPr>
          <w:r w:rsidRPr="008F64F8">
            <w:rPr>
              <w:rStyle w:val="PlaceholderText"/>
              <w:shd w:val="clear" w:color="auto" w:fill="D9D9D9" w:themeFill="background1" w:themeFillShade="D9"/>
            </w:rPr>
            <w:t>Click or tap here to enter text.</w:t>
          </w:r>
        </w:p>
      </w:docPartBody>
    </w:docPart>
    <w:docPart>
      <w:docPartPr>
        <w:name w:val="7D1B9DC034F94F02B3A0B42E5C5B69D9"/>
        <w:category>
          <w:name w:val="General"/>
          <w:gallery w:val="placeholder"/>
        </w:category>
        <w:types>
          <w:type w:val="bbPlcHdr"/>
        </w:types>
        <w:behaviors>
          <w:behavior w:val="content"/>
        </w:behaviors>
        <w:guid w:val="{556A7A67-5232-4E97-81C0-A7534D6A771C}"/>
      </w:docPartPr>
      <w:docPartBody>
        <w:p w:rsidR="006B669E" w:rsidRDefault="0089122D" w:rsidP="0089122D">
          <w:pPr>
            <w:pStyle w:val="7D1B9DC034F94F02B3A0B42E5C5B69D91"/>
          </w:pPr>
          <w:r w:rsidRPr="008F64F8">
            <w:rPr>
              <w:rStyle w:val="PlaceholderText"/>
              <w:shd w:val="clear" w:color="auto" w:fill="D9D9D9" w:themeFill="background1" w:themeFillShade="D9"/>
            </w:rPr>
            <w:t>Click or tap here to enter text.</w:t>
          </w:r>
        </w:p>
      </w:docPartBody>
    </w:docPart>
    <w:docPart>
      <w:docPartPr>
        <w:name w:val="815B978F31E84820B45A59646EC9FC99"/>
        <w:category>
          <w:name w:val="General"/>
          <w:gallery w:val="placeholder"/>
        </w:category>
        <w:types>
          <w:type w:val="bbPlcHdr"/>
        </w:types>
        <w:behaviors>
          <w:behavior w:val="content"/>
        </w:behaviors>
        <w:guid w:val="{60F8AD91-328A-4C9D-910F-DD8FE590E1EA}"/>
      </w:docPartPr>
      <w:docPartBody>
        <w:p w:rsidR="006B669E" w:rsidRDefault="0089122D" w:rsidP="0089122D">
          <w:pPr>
            <w:pStyle w:val="815B978F31E84820B45A59646EC9FC991"/>
          </w:pPr>
          <w:r w:rsidRPr="008F64F8">
            <w:rPr>
              <w:rStyle w:val="PlaceholderText"/>
              <w:shd w:val="clear" w:color="auto" w:fill="D9D9D9" w:themeFill="background1" w:themeFillShade="D9"/>
            </w:rPr>
            <w:t>Click or tap here to enter text.</w:t>
          </w:r>
        </w:p>
      </w:docPartBody>
    </w:docPart>
    <w:docPart>
      <w:docPartPr>
        <w:name w:val="11C92A8113A741A683C9652C8D14298F"/>
        <w:category>
          <w:name w:val="General"/>
          <w:gallery w:val="placeholder"/>
        </w:category>
        <w:types>
          <w:type w:val="bbPlcHdr"/>
        </w:types>
        <w:behaviors>
          <w:behavior w:val="content"/>
        </w:behaviors>
        <w:guid w:val="{578C87A9-FC4F-4CFA-BAE2-3120DD2FD591}"/>
      </w:docPartPr>
      <w:docPartBody>
        <w:p w:rsidR="006B669E" w:rsidRDefault="0089122D" w:rsidP="0089122D">
          <w:pPr>
            <w:pStyle w:val="11C92A8113A741A683C9652C8D14298F1"/>
          </w:pPr>
          <w:r w:rsidRPr="008F64F8">
            <w:rPr>
              <w:rStyle w:val="PlaceholderText"/>
              <w:shd w:val="clear" w:color="auto" w:fill="D9D9D9" w:themeFill="background1" w:themeFillShade="D9"/>
            </w:rPr>
            <w:t>Click or tap here to enter text.</w:t>
          </w:r>
        </w:p>
      </w:docPartBody>
    </w:docPart>
    <w:docPart>
      <w:docPartPr>
        <w:name w:val="0D64DD9F6F5E4D309909C050F635BE0C"/>
        <w:category>
          <w:name w:val="General"/>
          <w:gallery w:val="placeholder"/>
        </w:category>
        <w:types>
          <w:type w:val="bbPlcHdr"/>
        </w:types>
        <w:behaviors>
          <w:behavior w:val="content"/>
        </w:behaviors>
        <w:guid w:val="{D608489A-E225-403C-A01C-01BEC79FC98E}"/>
      </w:docPartPr>
      <w:docPartBody>
        <w:p w:rsidR="006B669E" w:rsidRDefault="0089122D" w:rsidP="0089122D">
          <w:pPr>
            <w:pStyle w:val="0D64DD9F6F5E4D309909C050F635BE0C1"/>
          </w:pPr>
          <w:r w:rsidRPr="008F64F8">
            <w:rPr>
              <w:rStyle w:val="PlaceholderText"/>
              <w:shd w:val="clear" w:color="auto" w:fill="D9D9D9" w:themeFill="background1" w:themeFillShade="D9"/>
            </w:rPr>
            <w:t>Click or tap here to enter text.</w:t>
          </w:r>
        </w:p>
      </w:docPartBody>
    </w:docPart>
    <w:docPart>
      <w:docPartPr>
        <w:name w:val="3B116654A1E64A0BBA7CA5DAB882B35F"/>
        <w:category>
          <w:name w:val="General"/>
          <w:gallery w:val="placeholder"/>
        </w:category>
        <w:types>
          <w:type w:val="bbPlcHdr"/>
        </w:types>
        <w:behaviors>
          <w:behavior w:val="content"/>
        </w:behaviors>
        <w:guid w:val="{A6A05706-D637-4F46-B226-06C89E7335B6}"/>
      </w:docPartPr>
      <w:docPartBody>
        <w:p w:rsidR="0089122D" w:rsidRDefault="0089122D" w:rsidP="0089122D">
          <w:pPr>
            <w:pStyle w:val="3B116654A1E64A0BBA7CA5DAB882B35F1"/>
          </w:pPr>
          <w:r w:rsidRPr="008F64F8">
            <w:rPr>
              <w:rStyle w:val="PlaceholderText"/>
              <w:shd w:val="clear" w:color="auto" w:fill="D9D9D9" w:themeFill="background1" w:themeFillShade="D9"/>
            </w:rPr>
            <w:t>Click or tap here to enter text.</w:t>
          </w:r>
        </w:p>
      </w:docPartBody>
    </w:docPart>
    <w:docPart>
      <w:docPartPr>
        <w:name w:val="F3E129802C4F4FA186DC066B3BB11073"/>
        <w:category>
          <w:name w:val="General"/>
          <w:gallery w:val="placeholder"/>
        </w:category>
        <w:types>
          <w:type w:val="bbPlcHdr"/>
        </w:types>
        <w:behaviors>
          <w:behavior w:val="content"/>
        </w:behaviors>
        <w:guid w:val="{BB1D3A04-FE2E-43A7-BF96-16B33E1BA47E}"/>
      </w:docPartPr>
      <w:docPartBody>
        <w:p w:rsidR="0089122D" w:rsidRDefault="0089122D" w:rsidP="0089122D">
          <w:pPr>
            <w:pStyle w:val="F3E129802C4F4FA186DC066B3BB110731"/>
          </w:pPr>
          <w:r w:rsidRPr="008F64F8">
            <w:rPr>
              <w:rStyle w:val="PlaceholderText"/>
              <w:shd w:val="clear" w:color="auto" w:fill="D9D9D9" w:themeFill="background1" w:themeFillShade="D9"/>
            </w:rPr>
            <w:t>Click or tap here to enter text.</w:t>
          </w:r>
        </w:p>
      </w:docPartBody>
    </w:docPart>
    <w:docPart>
      <w:docPartPr>
        <w:name w:val="35D6810959B44728AB861E3CB1F0D1BB"/>
        <w:category>
          <w:name w:val="General"/>
          <w:gallery w:val="placeholder"/>
        </w:category>
        <w:types>
          <w:type w:val="bbPlcHdr"/>
        </w:types>
        <w:behaviors>
          <w:behavior w:val="content"/>
        </w:behaviors>
        <w:guid w:val="{FFD71D52-323F-4EE8-B6E6-2994B971D473}"/>
      </w:docPartPr>
      <w:docPartBody>
        <w:p w:rsidR="0089122D" w:rsidRDefault="0089122D" w:rsidP="0089122D">
          <w:pPr>
            <w:pStyle w:val="35D6810959B44728AB861E3CB1F0D1BB1"/>
          </w:pPr>
          <w:r w:rsidRPr="008F64F8">
            <w:rPr>
              <w:rStyle w:val="PlaceholderText"/>
              <w:shd w:val="clear" w:color="auto" w:fill="D9D9D9" w:themeFill="background1" w:themeFillShade="D9"/>
            </w:rPr>
            <w:t>Choose an item.</w:t>
          </w:r>
        </w:p>
      </w:docPartBody>
    </w:docPart>
    <w:docPart>
      <w:docPartPr>
        <w:name w:val="E08CD122663A418984AB01053B674720"/>
        <w:category>
          <w:name w:val="General"/>
          <w:gallery w:val="placeholder"/>
        </w:category>
        <w:types>
          <w:type w:val="bbPlcHdr"/>
        </w:types>
        <w:behaviors>
          <w:behavior w:val="content"/>
        </w:behaviors>
        <w:guid w:val="{D1B09B32-095E-456D-A4D0-04CAED851C4E}"/>
      </w:docPartPr>
      <w:docPartBody>
        <w:p w:rsidR="0089122D" w:rsidRDefault="0089122D" w:rsidP="0089122D">
          <w:pPr>
            <w:pStyle w:val="E08CD122663A418984AB01053B6747201"/>
          </w:pPr>
          <w:r w:rsidRPr="008F64F8">
            <w:rPr>
              <w:rStyle w:val="PlaceholderText"/>
              <w:shd w:val="clear" w:color="auto" w:fill="D9D9D9" w:themeFill="background1" w:themeFillShade="D9"/>
            </w:rPr>
            <w:t>Click or tap to enter a date.</w:t>
          </w:r>
        </w:p>
      </w:docPartBody>
    </w:docPart>
    <w:docPart>
      <w:docPartPr>
        <w:name w:val="945D6B374C8744EF9D1B8C0200283E74"/>
        <w:category>
          <w:name w:val="General"/>
          <w:gallery w:val="placeholder"/>
        </w:category>
        <w:types>
          <w:type w:val="bbPlcHdr"/>
        </w:types>
        <w:behaviors>
          <w:behavior w:val="content"/>
        </w:behaviors>
        <w:guid w:val="{C931620F-423A-4420-A1BE-93D0408C3838}"/>
      </w:docPartPr>
      <w:docPartBody>
        <w:p w:rsidR="0089122D" w:rsidRDefault="0089122D" w:rsidP="0089122D">
          <w:pPr>
            <w:pStyle w:val="945D6B374C8744EF9D1B8C0200283E74"/>
          </w:pPr>
          <w:r w:rsidRPr="00343DD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1D"/>
    <w:rsid w:val="00014276"/>
    <w:rsid w:val="000D2E0F"/>
    <w:rsid w:val="00137C7E"/>
    <w:rsid w:val="00167ABF"/>
    <w:rsid w:val="00176FE2"/>
    <w:rsid w:val="001F0FC5"/>
    <w:rsid w:val="002726D1"/>
    <w:rsid w:val="002A7082"/>
    <w:rsid w:val="00317CC8"/>
    <w:rsid w:val="00385F6A"/>
    <w:rsid w:val="004110E9"/>
    <w:rsid w:val="00411FCB"/>
    <w:rsid w:val="0045466F"/>
    <w:rsid w:val="004A2840"/>
    <w:rsid w:val="004E767D"/>
    <w:rsid w:val="00500CF9"/>
    <w:rsid w:val="00504BC1"/>
    <w:rsid w:val="005772D8"/>
    <w:rsid w:val="005C5E07"/>
    <w:rsid w:val="006B669E"/>
    <w:rsid w:val="0070435E"/>
    <w:rsid w:val="007105BA"/>
    <w:rsid w:val="007765B7"/>
    <w:rsid w:val="00805B1D"/>
    <w:rsid w:val="00816FCF"/>
    <w:rsid w:val="00821CF2"/>
    <w:rsid w:val="008423A0"/>
    <w:rsid w:val="0089122D"/>
    <w:rsid w:val="008B075C"/>
    <w:rsid w:val="009C2924"/>
    <w:rsid w:val="00A53491"/>
    <w:rsid w:val="00A94922"/>
    <w:rsid w:val="00AE51AB"/>
    <w:rsid w:val="00B07BB2"/>
    <w:rsid w:val="00B91706"/>
    <w:rsid w:val="00C15D8E"/>
    <w:rsid w:val="00C226A7"/>
    <w:rsid w:val="00CF7918"/>
    <w:rsid w:val="00D22E7A"/>
    <w:rsid w:val="00DF01B6"/>
    <w:rsid w:val="00E2350F"/>
    <w:rsid w:val="00E90571"/>
    <w:rsid w:val="00ED5F29"/>
    <w:rsid w:val="00EF0E6A"/>
    <w:rsid w:val="00F376E9"/>
    <w:rsid w:val="00F71EBA"/>
    <w:rsid w:val="00F904EF"/>
    <w:rsid w:val="00FD3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122D"/>
    <w:rPr>
      <w:color w:val="666666"/>
    </w:rPr>
  </w:style>
  <w:style w:type="paragraph" w:customStyle="1" w:styleId="E08CD122663A418984AB01053B6747201">
    <w:name w:val="E08CD122663A418984AB01053B6747201"/>
    <w:rsid w:val="0089122D"/>
    <w:pPr>
      <w:spacing w:before="120" w:after="120" w:line="240" w:lineRule="auto"/>
    </w:pPr>
    <w:rPr>
      <w:rFonts w:eastAsiaTheme="minorHAnsi"/>
      <w:sz w:val="22"/>
    </w:rPr>
  </w:style>
  <w:style w:type="paragraph" w:customStyle="1" w:styleId="35D6810959B44728AB861E3CB1F0D1BB1">
    <w:name w:val="35D6810959B44728AB861E3CB1F0D1BB1"/>
    <w:rsid w:val="0089122D"/>
    <w:pPr>
      <w:spacing w:before="120" w:after="120" w:line="240" w:lineRule="auto"/>
    </w:pPr>
    <w:rPr>
      <w:rFonts w:eastAsiaTheme="minorHAnsi"/>
      <w:sz w:val="22"/>
    </w:rPr>
  </w:style>
  <w:style w:type="paragraph" w:customStyle="1" w:styleId="F3E129802C4F4FA186DC066B3BB110731">
    <w:name w:val="F3E129802C4F4FA186DC066B3BB110731"/>
    <w:rsid w:val="0089122D"/>
    <w:pPr>
      <w:spacing w:before="120" w:after="120" w:line="240" w:lineRule="auto"/>
    </w:pPr>
    <w:rPr>
      <w:rFonts w:eastAsiaTheme="minorHAnsi"/>
      <w:sz w:val="22"/>
    </w:rPr>
  </w:style>
  <w:style w:type="paragraph" w:customStyle="1" w:styleId="3B116654A1E64A0BBA7CA5DAB882B35F1">
    <w:name w:val="3B116654A1E64A0BBA7CA5DAB882B35F1"/>
    <w:rsid w:val="0089122D"/>
    <w:pPr>
      <w:spacing w:before="120" w:after="120" w:line="240" w:lineRule="auto"/>
    </w:pPr>
    <w:rPr>
      <w:rFonts w:eastAsiaTheme="minorHAnsi"/>
      <w:sz w:val="22"/>
    </w:rPr>
  </w:style>
  <w:style w:type="paragraph" w:customStyle="1" w:styleId="0BCDC221651140319C87C7AA15ED34CF1">
    <w:name w:val="0BCDC221651140319C87C7AA15ED34CF1"/>
    <w:rsid w:val="0089122D"/>
    <w:pPr>
      <w:spacing w:before="120" w:after="120" w:line="240" w:lineRule="auto"/>
    </w:pPr>
    <w:rPr>
      <w:rFonts w:eastAsiaTheme="minorHAnsi"/>
      <w:sz w:val="22"/>
    </w:rPr>
  </w:style>
  <w:style w:type="paragraph" w:customStyle="1" w:styleId="C1186FCB2183433F9759CB9375BC9C761">
    <w:name w:val="C1186FCB2183433F9759CB9375BC9C761"/>
    <w:rsid w:val="0089122D"/>
    <w:pPr>
      <w:spacing w:before="120" w:after="120" w:line="240" w:lineRule="auto"/>
    </w:pPr>
    <w:rPr>
      <w:rFonts w:eastAsiaTheme="minorHAnsi"/>
      <w:sz w:val="22"/>
    </w:rPr>
  </w:style>
  <w:style w:type="paragraph" w:customStyle="1" w:styleId="945D6B374C8744EF9D1B8C0200283E74">
    <w:name w:val="945D6B374C8744EF9D1B8C0200283E74"/>
    <w:rsid w:val="0089122D"/>
    <w:pPr>
      <w:spacing w:before="120" w:after="120" w:line="240" w:lineRule="auto"/>
    </w:pPr>
    <w:rPr>
      <w:rFonts w:eastAsiaTheme="minorHAnsi"/>
      <w:sz w:val="22"/>
    </w:rPr>
  </w:style>
  <w:style w:type="paragraph" w:customStyle="1" w:styleId="ED9FFA7336D44B1E9A5ABD860F8ADD9C1">
    <w:name w:val="ED9FFA7336D44B1E9A5ABD860F8ADD9C1"/>
    <w:rsid w:val="0089122D"/>
    <w:pPr>
      <w:spacing w:before="120" w:after="120" w:line="240" w:lineRule="auto"/>
    </w:pPr>
    <w:rPr>
      <w:rFonts w:eastAsiaTheme="minorHAnsi"/>
      <w:sz w:val="22"/>
    </w:rPr>
  </w:style>
  <w:style w:type="paragraph" w:customStyle="1" w:styleId="7DC41D255BCD43A593B4723363D713861">
    <w:name w:val="7DC41D255BCD43A593B4723363D713861"/>
    <w:rsid w:val="0089122D"/>
    <w:pPr>
      <w:spacing w:before="120" w:after="120" w:line="240" w:lineRule="auto"/>
    </w:pPr>
    <w:rPr>
      <w:rFonts w:eastAsiaTheme="minorHAnsi"/>
      <w:sz w:val="22"/>
    </w:rPr>
  </w:style>
  <w:style w:type="paragraph" w:customStyle="1" w:styleId="A151FF5C3231496F9C5575ADCAD9514E1">
    <w:name w:val="A151FF5C3231496F9C5575ADCAD9514E1"/>
    <w:rsid w:val="0089122D"/>
    <w:pPr>
      <w:spacing w:before="120" w:after="120" w:line="240" w:lineRule="auto"/>
    </w:pPr>
    <w:rPr>
      <w:rFonts w:eastAsiaTheme="minorHAnsi"/>
      <w:sz w:val="22"/>
    </w:rPr>
  </w:style>
  <w:style w:type="paragraph" w:customStyle="1" w:styleId="B047033E6285497C871E2B468B42B3E31">
    <w:name w:val="B047033E6285497C871E2B468B42B3E31"/>
    <w:rsid w:val="0089122D"/>
    <w:pPr>
      <w:spacing w:before="120" w:after="120" w:line="240" w:lineRule="auto"/>
    </w:pPr>
    <w:rPr>
      <w:rFonts w:eastAsiaTheme="minorHAnsi"/>
      <w:sz w:val="22"/>
    </w:rPr>
  </w:style>
  <w:style w:type="paragraph" w:customStyle="1" w:styleId="92A138B2B2974E81839DB7F8E62D66191">
    <w:name w:val="92A138B2B2974E81839DB7F8E62D66191"/>
    <w:rsid w:val="0089122D"/>
    <w:pPr>
      <w:spacing w:before="120" w:after="120" w:line="240" w:lineRule="auto"/>
    </w:pPr>
    <w:rPr>
      <w:rFonts w:eastAsiaTheme="minorHAnsi"/>
      <w:sz w:val="22"/>
    </w:rPr>
  </w:style>
  <w:style w:type="paragraph" w:customStyle="1" w:styleId="C760459F1BAD4BE5815542317389B4FE1">
    <w:name w:val="C760459F1BAD4BE5815542317389B4FE1"/>
    <w:rsid w:val="0089122D"/>
    <w:pPr>
      <w:spacing w:before="120" w:after="120" w:line="240" w:lineRule="auto"/>
    </w:pPr>
    <w:rPr>
      <w:rFonts w:eastAsiaTheme="minorHAnsi"/>
      <w:sz w:val="22"/>
    </w:rPr>
  </w:style>
  <w:style w:type="paragraph" w:customStyle="1" w:styleId="3B0190354CAD4300B1378E5A08BF81561">
    <w:name w:val="3B0190354CAD4300B1378E5A08BF81561"/>
    <w:rsid w:val="0089122D"/>
    <w:pPr>
      <w:spacing w:before="120" w:after="120" w:line="240" w:lineRule="auto"/>
    </w:pPr>
    <w:rPr>
      <w:rFonts w:eastAsiaTheme="minorHAnsi"/>
      <w:sz w:val="22"/>
    </w:rPr>
  </w:style>
  <w:style w:type="paragraph" w:customStyle="1" w:styleId="E98B9D43E0D3464F85C8DF4EB590569D1">
    <w:name w:val="E98B9D43E0D3464F85C8DF4EB590569D1"/>
    <w:rsid w:val="0089122D"/>
    <w:pPr>
      <w:spacing w:before="120" w:after="120" w:line="240" w:lineRule="auto"/>
    </w:pPr>
    <w:rPr>
      <w:rFonts w:eastAsiaTheme="minorHAnsi"/>
      <w:sz w:val="22"/>
    </w:rPr>
  </w:style>
  <w:style w:type="paragraph" w:customStyle="1" w:styleId="0059AEA9C4554C64A78B34023368F6F31">
    <w:name w:val="0059AEA9C4554C64A78B34023368F6F31"/>
    <w:rsid w:val="0089122D"/>
    <w:pPr>
      <w:spacing w:before="120" w:after="120" w:line="240" w:lineRule="auto"/>
    </w:pPr>
    <w:rPr>
      <w:rFonts w:eastAsiaTheme="minorHAnsi"/>
      <w:sz w:val="22"/>
    </w:rPr>
  </w:style>
  <w:style w:type="paragraph" w:customStyle="1" w:styleId="4BF8BA8A18C94833A758D8F21513007F1">
    <w:name w:val="4BF8BA8A18C94833A758D8F21513007F1"/>
    <w:rsid w:val="0089122D"/>
    <w:pPr>
      <w:spacing w:before="120" w:after="120" w:line="240" w:lineRule="auto"/>
    </w:pPr>
    <w:rPr>
      <w:rFonts w:eastAsiaTheme="minorHAnsi"/>
      <w:sz w:val="22"/>
    </w:rPr>
  </w:style>
  <w:style w:type="paragraph" w:customStyle="1" w:styleId="C098DA290B4B4524BEABC8BE665C95AC1">
    <w:name w:val="C098DA290B4B4524BEABC8BE665C95AC1"/>
    <w:rsid w:val="0089122D"/>
    <w:pPr>
      <w:spacing w:before="120" w:after="120" w:line="240" w:lineRule="auto"/>
    </w:pPr>
    <w:rPr>
      <w:rFonts w:eastAsiaTheme="minorHAnsi"/>
      <w:sz w:val="22"/>
    </w:rPr>
  </w:style>
  <w:style w:type="paragraph" w:customStyle="1" w:styleId="144E230560E94BC2B198E284303A05751">
    <w:name w:val="144E230560E94BC2B198E284303A05751"/>
    <w:rsid w:val="0089122D"/>
    <w:pPr>
      <w:spacing w:before="120" w:after="120" w:line="240" w:lineRule="auto"/>
    </w:pPr>
    <w:rPr>
      <w:rFonts w:eastAsiaTheme="minorHAnsi"/>
      <w:sz w:val="22"/>
    </w:rPr>
  </w:style>
  <w:style w:type="paragraph" w:customStyle="1" w:styleId="912A22DFE66C47DE861EC84BFDB9E1D11">
    <w:name w:val="912A22DFE66C47DE861EC84BFDB9E1D11"/>
    <w:rsid w:val="0089122D"/>
    <w:pPr>
      <w:spacing w:before="120" w:after="120" w:line="240" w:lineRule="auto"/>
    </w:pPr>
    <w:rPr>
      <w:rFonts w:eastAsiaTheme="minorHAnsi"/>
      <w:sz w:val="22"/>
    </w:rPr>
  </w:style>
  <w:style w:type="paragraph" w:customStyle="1" w:styleId="7D1B9DC034F94F02B3A0B42E5C5B69D91">
    <w:name w:val="7D1B9DC034F94F02B3A0B42E5C5B69D91"/>
    <w:rsid w:val="0089122D"/>
    <w:pPr>
      <w:spacing w:before="120" w:after="120" w:line="240" w:lineRule="auto"/>
    </w:pPr>
    <w:rPr>
      <w:rFonts w:eastAsiaTheme="minorHAnsi"/>
      <w:sz w:val="22"/>
    </w:rPr>
  </w:style>
  <w:style w:type="paragraph" w:customStyle="1" w:styleId="815B978F31E84820B45A59646EC9FC991">
    <w:name w:val="815B978F31E84820B45A59646EC9FC991"/>
    <w:rsid w:val="0089122D"/>
    <w:pPr>
      <w:spacing w:before="120" w:after="120" w:line="240" w:lineRule="auto"/>
    </w:pPr>
    <w:rPr>
      <w:rFonts w:eastAsiaTheme="minorHAnsi"/>
      <w:sz w:val="22"/>
    </w:rPr>
  </w:style>
  <w:style w:type="paragraph" w:customStyle="1" w:styleId="11C92A8113A741A683C9652C8D14298F1">
    <w:name w:val="11C92A8113A741A683C9652C8D14298F1"/>
    <w:rsid w:val="0089122D"/>
    <w:pPr>
      <w:spacing w:before="120" w:after="120" w:line="240" w:lineRule="auto"/>
    </w:pPr>
    <w:rPr>
      <w:rFonts w:eastAsiaTheme="minorHAnsi"/>
      <w:sz w:val="22"/>
    </w:rPr>
  </w:style>
  <w:style w:type="paragraph" w:customStyle="1" w:styleId="DF23D826B83E46FF80503133DA6FF7041">
    <w:name w:val="DF23D826B83E46FF80503133DA6FF7041"/>
    <w:rsid w:val="0089122D"/>
    <w:pPr>
      <w:spacing w:before="120" w:after="120" w:line="240" w:lineRule="auto"/>
    </w:pPr>
    <w:rPr>
      <w:rFonts w:eastAsiaTheme="minorHAnsi"/>
      <w:sz w:val="22"/>
    </w:rPr>
  </w:style>
  <w:style w:type="paragraph" w:customStyle="1" w:styleId="D5F4B4EC2F3C4224A69B17997D91E9A31">
    <w:name w:val="D5F4B4EC2F3C4224A69B17997D91E9A31"/>
    <w:rsid w:val="0089122D"/>
    <w:pPr>
      <w:spacing w:before="120" w:after="120" w:line="240" w:lineRule="auto"/>
    </w:pPr>
    <w:rPr>
      <w:rFonts w:eastAsiaTheme="minorHAnsi"/>
      <w:sz w:val="22"/>
    </w:rPr>
  </w:style>
  <w:style w:type="paragraph" w:customStyle="1" w:styleId="6DD4E7ED36844AD89FFF04DBCFBD2C361">
    <w:name w:val="6DD4E7ED36844AD89FFF04DBCFBD2C361"/>
    <w:rsid w:val="0089122D"/>
    <w:pPr>
      <w:spacing w:before="120" w:after="120" w:line="240" w:lineRule="auto"/>
    </w:pPr>
    <w:rPr>
      <w:rFonts w:eastAsiaTheme="minorHAnsi"/>
      <w:sz w:val="22"/>
    </w:rPr>
  </w:style>
  <w:style w:type="paragraph" w:customStyle="1" w:styleId="F6540C4D20B94A5AA5819572116C1EB51">
    <w:name w:val="F6540C4D20B94A5AA5819572116C1EB51"/>
    <w:rsid w:val="0089122D"/>
    <w:pPr>
      <w:spacing w:before="120" w:after="120" w:line="240" w:lineRule="auto"/>
    </w:pPr>
    <w:rPr>
      <w:rFonts w:eastAsiaTheme="minorHAnsi"/>
      <w:sz w:val="22"/>
    </w:rPr>
  </w:style>
  <w:style w:type="paragraph" w:customStyle="1" w:styleId="7B42BBF872844AA5BFD4D4EDFCEFA3D6">
    <w:name w:val="7B42BBF872844AA5BFD4D4EDFCEFA3D6"/>
    <w:rsid w:val="0089122D"/>
    <w:pPr>
      <w:spacing w:before="120" w:after="120" w:line="240" w:lineRule="auto"/>
    </w:pPr>
    <w:rPr>
      <w:rFonts w:eastAsiaTheme="minorHAnsi"/>
      <w:sz w:val="22"/>
    </w:rPr>
  </w:style>
  <w:style w:type="paragraph" w:customStyle="1" w:styleId="E196ADBEAB784108BA69ACC059AA9F401">
    <w:name w:val="E196ADBEAB784108BA69ACC059AA9F401"/>
    <w:rsid w:val="0089122D"/>
    <w:pPr>
      <w:spacing w:before="120" w:after="120" w:line="240" w:lineRule="auto"/>
    </w:pPr>
    <w:rPr>
      <w:rFonts w:eastAsiaTheme="minorHAnsi"/>
      <w:sz w:val="22"/>
    </w:rPr>
  </w:style>
  <w:style w:type="paragraph" w:customStyle="1" w:styleId="A86BB24704104455B19B49EF714F32371">
    <w:name w:val="A86BB24704104455B19B49EF714F32371"/>
    <w:rsid w:val="0089122D"/>
    <w:pPr>
      <w:spacing w:before="120" w:after="120" w:line="240" w:lineRule="auto"/>
    </w:pPr>
    <w:rPr>
      <w:rFonts w:eastAsiaTheme="minorHAnsi"/>
      <w:sz w:val="22"/>
    </w:rPr>
  </w:style>
  <w:style w:type="paragraph" w:customStyle="1" w:styleId="0D64DD9F6F5E4D309909C050F635BE0C1">
    <w:name w:val="0D64DD9F6F5E4D309909C050F635BE0C1"/>
    <w:rsid w:val="0089122D"/>
    <w:pPr>
      <w:spacing w:before="120" w:after="120" w:line="240" w:lineRule="auto"/>
    </w:pPr>
    <w:rPr>
      <w:rFonts w:eastAsiaTheme="minorHAnsi"/>
      <w:sz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B86C496F7A3644B7E30AD90B32C57F" ma:contentTypeVersion="11" ma:contentTypeDescription="Create a new document." ma:contentTypeScope="" ma:versionID="8eeffa1e35e5aee2b309652452eb1394">
  <xsd:schema xmlns:xsd="http://www.w3.org/2001/XMLSchema" xmlns:xs="http://www.w3.org/2001/XMLSchema" xmlns:p="http://schemas.microsoft.com/office/2006/metadata/properties" xmlns:ns2="6d24d6ea-631a-47f8-b574-cca8cdccea55" xmlns:ns3="5f1701d6-d657-4f1c-acfe-21bce2e81c85" targetNamespace="http://schemas.microsoft.com/office/2006/metadata/properties" ma:root="true" ma:fieldsID="07b59ca7f5e64fc22ff4a882d45b9161" ns2:_="" ns3:_="">
    <xsd:import namespace="6d24d6ea-631a-47f8-b574-cca8cdccea55"/>
    <xsd:import namespace="5f1701d6-d657-4f1c-acfe-21bce2e81c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4d6ea-631a-47f8-b574-cca8cdccea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1701d6-d657-4f1c-acfe-21bce2e81c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e9717c4-6b3a-4040-8621-50488c6c3af2}" ma:internalName="TaxCatchAll" ma:showField="CatchAllData" ma:web="5f1701d6-d657-4f1c-acfe-21bce2e81c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24d6ea-631a-47f8-b574-cca8cdccea55">
      <Terms xmlns="http://schemas.microsoft.com/office/infopath/2007/PartnerControls"/>
    </lcf76f155ced4ddcb4097134ff3c332f>
    <TaxCatchAll xmlns="5f1701d6-d657-4f1c-acfe-21bce2e81c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D480EF-8805-4092-8EB9-0E18DE64D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4d6ea-631a-47f8-b574-cca8cdccea55"/>
    <ds:schemaRef ds:uri="5f1701d6-d657-4f1c-acfe-21bce2e81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07E471-E903-46BC-B17F-F77AB0AFB2A8}">
  <ds:schemaRefs>
    <ds:schemaRef ds:uri="http://schemas.microsoft.com/office/2006/metadata/properties"/>
    <ds:schemaRef ds:uri="http://schemas.microsoft.com/office/infopath/2007/PartnerControls"/>
    <ds:schemaRef ds:uri="6d24d6ea-631a-47f8-b574-cca8cdccea55"/>
    <ds:schemaRef ds:uri="5f1701d6-d657-4f1c-acfe-21bce2e81c85"/>
  </ds:schemaRefs>
</ds:datastoreItem>
</file>

<file path=customXml/itemProps3.xml><?xml version="1.0" encoding="utf-8"?>
<ds:datastoreItem xmlns:ds="http://schemas.openxmlformats.org/officeDocument/2006/customXml" ds:itemID="{A47BB0B9-3DBE-46FB-B074-D1827C19E9CE}">
  <ds:schemaRefs>
    <ds:schemaRef ds:uri="http://schemas.microsoft.com/sharepoint/v3/contenttype/forms"/>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1935</Words>
  <Characters>11034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Figure C5.F23. Military Articles and Services List Form</vt:lpstr>
    </vt:vector>
  </TitlesOfParts>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Figure C5.F11. Military Articles and Services List Form and Instruction Sheet</dc:title>
  <dc:subject/>
  <dc:creator>DSCA</dc:creator>
  <cp:keywords/>
  <dc:description/>
  <cp:lastModifiedBy>Smeder, Thomas R CTR DSCA SPP EPA (USA)</cp:lastModifiedBy>
  <cp:revision>2</cp:revision>
  <cp:lastPrinted>2025-09-18T12:37:00Z</cp:lastPrinted>
  <dcterms:created xsi:type="dcterms:W3CDTF">2026-04-23T19:54:00Z</dcterms:created>
  <dcterms:modified xsi:type="dcterms:W3CDTF">2026-04-23T19:54:00Z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0x0101007DB86C496F7A3644B7E30AD90B32C57F</vt:lpwstr>
  </property>
  <property fmtid="{D5CDD505-2E9C-101B-9397-08002B2CF9AE}" pid="3" name="MediaServiceImageTags">
    <vt:lpwstr/>
  </property>
</Properties>
</file>